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6D1A1" w14:textId="143A5850" w:rsidR="00AD48A5" w:rsidRPr="00690477" w:rsidRDefault="00BF4A48" w:rsidP="00AD48A5">
      <w:pPr>
        <w:ind w:right="944"/>
        <w:rPr>
          <w:rFonts w:ascii="Arial" w:hAnsi="Arial" w:cs="Arial"/>
          <w:sz w:val="22"/>
          <w:szCs w:val="22"/>
        </w:rPr>
      </w:pPr>
      <w:r>
        <w:rPr>
          <w:rFonts w:ascii="Arial" w:hAnsi="Arial" w:cs="Arial"/>
          <w:sz w:val="22"/>
          <w:szCs w:val="22"/>
        </w:rPr>
        <w:t xml:space="preserve">                                                   Allegato 1</w:t>
      </w:r>
    </w:p>
    <w:p w14:paraId="1D5AB43B" w14:textId="77777777" w:rsidR="00BF4A48" w:rsidRDefault="00BF4A48" w:rsidP="00AD48A5">
      <w:pPr>
        <w:tabs>
          <w:tab w:val="left" w:pos="5670"/>
          <w:tab w:val="right" w:pos="9638"/>
        </w:tabs>
        <w:ind w:left="5670" w:right="944"/>
        <w:rPr>
          <w:rFonts w:ascii="Arial" w:hAnsi="Arial" w:cs="Arial"/>
          <w:b/>
          <w:noProof/>
          <w:sz w:val="22"/>
          <w:szCs w:val="22"/>
          <w:lang w:eastAsia="it-IT"/>
        </w:rPr>
      </w:pPr>
    </w:p>
    <w:p w14:paraId="1990421A" w14:textId="77777777" w:rsidR="00AD48A5" w:rsidRPr="00690477" w:rsidRDefault="00AD48A5"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 xml:space="preserve">Spett.le </w:t>
      </w:r>
    </w:p>
    <w:p w14:paraId="16FAFEC2" w14:textId="77777777" w:rsidR="00793F33" w:rsidRPr="00690477" w:rsidRDefault="00793F33"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ITS ARCHIMEDE SIRACUSA</w:t>
      </w:r>
    </w:p>
    <w:p w14:paraId="4E449BC3" w14:textId="5FB75314" w:rsidR="00AD48A5" w:rsidRPr="00690477" w:rsidRDefault="00AD48A5"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 xml:space="preserve"> PROGETTO MEN </w:t>
      </w:r>
    </w:p>
    <w:p w14:paraId="39186A26" w14:textId="180082DE" w:rsidR="00AD48A5" w:rsidRPr="00690477" w:rsidRDefault="00AD48A5"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 xml:space="preserve">Via </w:t>
      </w:r>
      <w:r w:rsidR="00793F33" w:rsidRPr="00690477">
        <w:rPr>
          <w:rFonts w:ascii="Arial" w:hAnsi="Arial" w:cs="Arial"/>
          <w:b/>
          <w:noProof/>
          <w:sz w:val="22"/>
          <w:szCs w:val="22"/>
          <w:lang w:eastAsia="it-IT"/>
        </w:rPr>
        <w:t>Modica 66</w:t>
      </w:r>
    </w:p>
    <w:p w14:paraId="78ACF344" w14:textId="3160C94D" w:rsidR="00AD48A5" w:rsidRPr="0014779F" w:rsidRDefault="00793F33" w:rsidP="00AD48A5">
      <w:pPr>
        <w:tabs>
          <w:tab w:val="left" w:pos="5670"/>
          <w:tab w:val="right" w:pos="9638"/>
        </w:tabs>
        <w:ind w:left="5670" w:right="944"/>
        <w:rPr>
          <w:rFonts w:ascii="Arial" w:hAnsi="Arial" w:cs="Arial"/>
          <w:b/>
          <w:noProof/>
          <w:sz w:val="22"/>
          <w:szCs w:val="22"/>
          <w:lang w:val="en-GB" w:eastAsia="it-IT"/>
        </w:rPr>
      </w:pPr>
      <w:r w:rsidRPr="0014779F">
        <w:rPr>
          <w:rFonts w:ascii="Arial" w:hAnsi="Arial" w:cs="Arial"/>
          <w:b/>
          <w:noProof/>
          <w:sz w:val="22"/>
          <w:szCs w:val="22"/>
          <w:lang w:val="en-GB" w:eastAsia="it-IT"/>
        </w:rPr>
        <w:t>96100 Siracusa</w:t>
      </w:r>
      <w:r w:rsidR="00AD48A5" w:rsidRPr="0014779F">
        <w:rPr>
          <w:rFonts w:ascii="Arial" w:hAnsi="Arial" w:cs="Arial"/>
          <w:b/>
          <w:noProof/>
          <w:sz w:val="22"/>
          <w:szCs w:val="22"/>
          <w:lang w:val="en-GB" w:eastAsia="it-IT"/>
        </w:rPr>
        <w:t xml:space="preserve"> </w:t>
      </w:r>
    </w:p>
    <w:p w14:paraId="1DFD7223" w14:textId="14218455" w:rsidR="00AD48A5" w:rsidRPr="0014779F" w:rsidRDefault="00667602" w:rsidP="008E2CBE">
      <w:pPr>
        <w:tabs>
          <w:tab w:val="left" w:pos="5670"/>
          <w:tab w:val="right" w:pos="9638"/>
        </w:tabs>
        <w:ind w:right="944"/>
        <w:rPr>
          <w:rFonts w:ascii="Arial" w:hAnsi="Arial" w:cs="Arial"/>
          <w:b/>
          <w:sz w:val="22"/>
          <w:szCs w:val="22"/>
          <w:lang w:val="en-GB"/>
        </w:rPr>
      </w:pPr>
      <w:r w:rsidRPr="0014779F">
        <w:rPr>
          <w:rFonts w:ascii="Arial" w:hAnsi="Arial" w:cs="Arial"/>
          <w:b/>
          <w:sz w:val="22"/>
          <w:szCs w:val="22"/>
          <w:lang w:val="en-GB"/>
        </w:rPr>
        <w:t xml:space="preserve">                                                                      </w:t>
      </w:r>
      <w:proofErr w:type="spellStart"/>
      <w:r w:rsidR="00AD48A5" w:rsidRPr="0014779F">
        <w:rPr>
          <w:rFonts w:ascii="Arial" w:hAnsi="Arial" w:cs="Arial"/>
          <w:b/>
          <w:sz w:val="22"/>
          <w:szCs w:val="22"/>
          <w:lang w:val="en-GB"/>
        </w:rPr>
        <w:t>pec:</w:t>
      </w:r>
      <w:bookmarkStart w:id="0" w:name="_Hlk106012283"/>
      <w:r w:rsidR="00452BDC" w:rsidRPr="0014779F">
        <w:rPr>
          <w:rFonts w:ascii="Arial" w:hAnsi="Arial" w:cs="Arial"/>
          <w:color w:val="1474BD"/>
          <w:sz w:val="22"/>
          <w:szCs w:val="22"/>
          <w:shd w:val="clear" w:color="auto" w:fill="FFFFFF"/>
          <w:lang w:val="en-GB"/>
        </w:rPr>
        <w:t>itsfondazionearchimede@pec.impresesiracusa.it</w:t>
      </w:r>
      <w:bookmarkEnd w:id="0"/>
      <w:proofErr w:type="spellEnd"/>
    </w:p>
    <w:p w14:paraId="1F107B10" w14:textId="77777777" w:rsidR="00AD48A5" w:rsidRPr="0014779F" w:rsidRDefault="00AD48A5" w:rsidP="00AD48A5">
      <w:pPr>
        <w:tabs>
          <w:tab w:val="left" w:pos="5670"/>
          <w:tab w:val="right" w:pos="9638"/>
        </w:tabs>
        <w:ind w:left="567" w:right="944"/>
        <w:rPr>
          <w:rFonts w:ascii="Arial" w:hAnsi="Arial" w:cs="Arial"/>
          <w:b/>
          <w:sz w:val="22"/>
          <w:szCs w:val="22"/>
          <w:lang w:val="en-GB"/>
        </w:rPr>
      </w:pPr>
    </w:p>
    <w:p w14:paraId="564DE030" w14:textId="77777777" w:rsidR="00AD48A5" w:rsidRPr="0014779F" w:rsidRDefault="00AD48A5" w:rsidP="00AD48A5">
      <w:pPr>
        <w:tabs>
          <w:tab w:val="left" w:pos="5670"/>
          <w:tab w:val="right" w:pos="9638"/>
        </w:tabs>
        <w:ind w:left="567" w:right="944"/>
        <w:jc w:val="center"/>
        <w:rPr>
          <w:rFonts w:ascii="Arial" w:hAnsi="Arial" w:cs="Arial"/>
          <w:b/>
          <w:sz w:val="22"/>
          <w:szCs w:val="22"/>
          <w:lang w:val="en-GB"/>
        </w:rPr>
      </w:pPr>
    </w:p>
    <w:p w14:paraId="56BD696D" w14:textId="77777777" w:rsidR="00AD48A5" w:rsidRPr="0014779F" w:rsidRDefault="00AD48A5" w:rsidP="00AD48A5">
      <w:pPr>
        <w:tabs>
          <w:tab w:val="center" w:pos="4819"/>
          <w:tab w:val="right" w:pos="9638"/>
        </w:tabs>
        <w:ind w:left="1560" w:right="944" w:hanging="993"/>
        <w:jc w:val="both"/>
        <w:rPr>
          <w:rFonts w:ascii="Arial" w:hAnsi="Arial" w:cs="Arial"/>
          <w:b/>
          <w:sz w:val="22"/>
          <w:szCs w:val="22"/>
          <w:lang w:val="en-GB"/>
        </w:rPr>
      </w:pPr>
      <w:bookmarkStart w:id="1" w:name="_GoBack"/>
      <w:bookmarkEnd w:id="1"/>
    </w:p>
    <w:p w14:paraId="049E874E" w14:textId="1D85C6E4" w:rsidR="00AD48A5" w:rsidRPr="00690477" w:rsidRDefault="00AD48A5" w:rsidP="00AD48A5">
      <w:pPr>
        <w:tabs>
          <w:tab w:val="center" w:pos="4819"/>
          <w:tab w:val="right" w:pos="9638"/>
        </w:tabs>
        <w:ind w:left="1560" w:right="944" w:hanging="993"/>
        <w:jc w:val="both"/>
        <w:rPr>
          <w:rFonts w:ascii="Arial" w:hAnsi="Arial" w:cs="Arial"/>
          <w:b/>
          <w:sz w:val="22"/>
          <w:szCs w:val="22"/>
        </w:rPr>
      </w:pPr>
      <w:r w:rsidRPr="00690477">
        <w:rPr>
          <w:rFonts w:ascii="Arial" w:hAnsi="Arial" w:cs="Arial"/>
          <w:b/>
          <w:sz w:val="22"/>
          <w:szCs w:val="22"/>
        </w:rPr>
        <w:t>Oggetto:</w:t>
      </w:r>
      <w:r w:rsidRPr="00690477">
        <w:rPr>
          <w:rFonts w:ascii="Arial" w:hAnsi="Arial" w:cs="Arial"/>
          <w:sz w:val="22"/>
          <w:szCs w:val="22"/>
        </w:rPr>
        <w:t xml:space="preserve"> </w:t>
      </w:r>
      <w:r w:rsidRPr="00690477">
        <w:rPr>
          <w:rFonts w:ascii="Arial" w:hAnsi="Arial" w:cs="Arial"/>
          <w:bCs/>
          <w:sz w:val="22"/>
          <w:szCs w:val="22"/>
        </w:rPr>
        <w:t xml:space="preserve">"PROGRAMMA DI COOPERAZIONE TRANSFRONTALIERA INTERREG V – A ITALIA-MALTA " PROGETTO MEN AVVISO PUBBLICO PER </w:t>
      </w:r>
      <w:r w:rsidR="00B61BD7" w:rsidRPr="00690477">
        <w:rPr>
          <w:rFonts w:ascii="Arial" w:hAnsi="Arial" w:cs="Arial"/>
          <w:bCs/>
          <w:sz w:val="22"/>
          <w:szCs w:val="22"/>
        </w:rPr>
        <w:t xml:space="preserve">LA SELEZIONE DI N. </w:t>
      </w:r>
      <w:r w:rsidR="00CF37F4">
        <w:rPr>
          <w:rFonts w:ascii="Arial" w:hAnsi="Arial" w:cs="Arial"/>
          <w:bCs/>
          <w:sz w:val="22"/>
          <w:szCs w:val="22"/>
        </w:rPr>
        <w:t>1</w:t>
      </w:r>
      <w:r w:rsidRPr="00690477">
        <w:rPr>
          <w:rFonts w:ascii="Arial" w:hAnsi="Arial" w:cs="Arial"/>
          <w:bCs/>
          <w:sz w:val="22"/>
          <w:szCs w:val="22"/>
        </w:rPr>
        <w:t xml:space="preserve"> </w:t>
      </w:r>
      <w:r w:rsidR="00B61BD7" w:rsidRPr="00690477">
        <w:rPr>
          <w:rFonts w:ascii="Arial" w:hAnsi="Arial" w:cs="Arial"/>
          <w:bCs/>
          <w:sz w:val="22"/>
          <w:szCs w:val="22"/>
        </w:rPr>
        <w:t>TUTOR PER PROMUOVERE LE COMPETENZE DEI TIROCINANTI E FARE DA RACCORDO TRA QUESTI ED IL PARTENARIATO.</w:t>
      </w:r>
      <w:r w:rsidRPr="00690477">
        <w:rPr>
          <w:rFonts w:ascii="Arial" w:hAnsi="Arial" w:cs="Arial"/>
          <w:bCs/>
          <w:sz w:val="22"/>
          <w:szCs w:val="22"/>
        </w:rPr>
        <w:t xml:space="preserve"> </w:t>
      </w:r>
      <w:r w:rsidR="00242A62" w:rsidRPr="00690477">
        <w:rPr>
          <w:rFonts w:ascii="Arial" w:hAnsi="Arial" w:cs="Arial"/>
          <w:bCs/>
          <w:sz w:val="22"/>
          <w:szCs w:val="22"/>
        </w:rPr>
        <w:t>–</w:t>
      </w:r>
      <w:r w:rsidRPr="00690477">
        <w:rPr>
          <w:rFonts w:ascii="Arial" w:hAnsi="Arial" w:cs="Arial"/>
          <w:b/>
          <w:sz w:val="22"/>
          <w:szCs w:val="22"/>
        </w:rPr>
        <w:t xml:space="preserve"> </w:t>
      </w:r>
      <w:r w:rsidR="00793F33" w:rsidRPr="00690477">
        <w:rPr>
          <w:rFonts w:ascii="Arial" w:hAnsi="Arial" w:cs="Arial"/>
          <w:b/>
          <w:sz w:val="22"/>
          <w:szCs w:val="22"/>
        </w:rPr>
        <w:t>DOMANDA DI PARTECIPAZIONE</w:t>
      </w:r>
    </w:p>
    <w:p w14:paraId="12473A5A" w14:textId="77777777" w:rsidR="00AD48A5" w:rsidRPr="00690477" w:rsidRDefault="00AD48A5" w:rsidP="00AD48A5">
      <w:pPr>
        <w:tabs>
          <w:tab w:val="center" w:pos="4819"/>
          <w:tab w:val="right" w:pos="9638"/>
        </w:tabs>
        <w:ind w:left="1560" w:right="944" w:hanging="993"/>
        <w:jc w:val="both"/>
        <w:rPr>
          <w:rFonts w:ascii="Arial" w:hAnsi="Arial" w:cs="Arial"/>
          <w:b/>
          <w:sz w:val="22"/>
          <w:szCs w:val="22"/>
        </w:rPr>
      </w:pPr>
    </w:p>
    <w:p w14:paraId="50B96419" w14:textId="77777777" w:rsidR="00AD48A5" w:rsidRPr="00690477" w:rsidRDefault="00AD48A5" w:rsidP="00AD48A5">
      <w:pPr>
        <w:tabs>
          <w:tab w:val="center" w:pos="4819"/>
          <w:tab w:val="right" w:pos="9638"/>
        </w:tabs>
        <w:ind w:left="567" w:right="944"/>
        <w:rPr>
          <w:rFonts w:ascii="Arial" w:hAnsi="Arial" w:cs="Arial"/>
          <w:sz w:val="22"/>
          <w:szCs w:val="22"/>
        </w:rPr>
      </w:pPr>
    </w:p>
    <w:p w14:paraId="7341E5BA" w14:textId="79D85BCE" w:rsidR="00AD48A5" w:rsidRPr="00690477" w:rsidRDefault="00AD48A5" w:rsidP="00AD48A5">
      <w:pPr>
        <w:spacing w:after="200" w:line="276" w:lineRule="auto"/>
        <w:ind w:left="567" w:right="944"/>
        <w:jc w:val="both"/>
        <w:rPr>
          <w:rFonts w:ascii="Arial" w:hAnsi="Arial" w:cs="Arial"/>
          <w:sz w:val="22"/>
          <w:szCs w:val="22"/>
        </w:rPr>
      </w:pPr>
      <w:r w:rsidRPr="00690477">
        <w:rPr>
          <w:rFonts w:ascii="Arial" w:hAnsi="Arial" w:cs="Arial"/>
          <w:sz w:val="22"/>
          <w:szCs w:val="22"/>
        </w:rPr>
        <w:t>Il</w:t>
      </w:r>
      <w:r w:rsidR="00B61BD7" w:rsidRPr="00690477">
        <w:rPr>
          <w:rFonts w:ascii="Arial" w:hAnsi="Arial" w:cs="Arial"/>
          <w:sz w:val="22"/>
          <w:szCs w:val="22"/>
        </w:rPr>
        <w:t>/La</w:t>
      </w:r>
      <w:r w:rsidRPr="00690477">
        <w:rPr>
          <w:rFonts w:ascii="Arial" w:hAnsi="Arial" w:cs="Arial"/>
          <w:sz w:val="22"/>
          <w:szCs w:val="22"/>
        </w:rPr>
        <w:t xml:space="preserve"> sottoscritto</w:t>
      </w:r>
      <w:r w:rsidR="00B61BD7" w:rsidRPr="00690477">
        <w:rPr>
          <w:rFonts w:ascii="Arial" w:hAnsi="Arial" w:cs="Arial"/>
          <w:sz w:val="22"/>
          <w:szCs w:val="22"/>
        </w:rPr>
        <w:t>/a</w:t>
      </w:r>
      <w:r w:rsidRPr="00690477">
        <w:rPr>
          <w:rFonts w:ascii="Arial" w:hAnsi="Arial" w:cs="Arial"/>
          <w:sz w:val="22"/>
          <w:szCs w:val="22"/>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w:t>
      </w:r>
      <w:r w:rsidR="00B61BD7" w:rsidRPr="00690477">
        <w:rPr>
          <w:rFonts w:ascii="Arial" w:hAnsi="Arial" w:cs="Arial"/>
          <w:sz w:val="22"/>
          <w:szCs w:val="22"/>
        </w:rPr>
        <w:t>nato/a</w:t>
      </w:r>
      <w:r w:rsidRPr="00690477">
        <w:rPr>
          <w:rFonts w:ascii="Arial" w:hAnsi="Arial" w:cs="Arial"/>
          <w:sz w:val="22"/>
          <w:szCs w:val="22"/>
        </w:rPr>
        <w:t xml:space="preserve"> </w:t>
      </w:r>
      <w:r w:rsidRPr="00690477">
        <w:rPr>
          <w:rFonts w:ascii="Arial" w:hAnsi="Arial" w:cs="Arial"/>
          <w:b/>
          <w:sz w:val="22"/>
          <w:szCs w:val="22"/>
          <w:u w:val="single"/>
        </w:rPr>
        <w:tab/>
      </w:r>
      <w:r w:rsidRPr="00690477">
        <w:rPr>
          <w:rFonts w:ascii="Arial" w:hAnsi="Arial" w:cs="Arial"/>
          <w:b/>
          <w:sz w:val="22"/>
          <w:szCs w:val="22"/>
          <w:u w:val="single"/>
        </w:rPr>
        <w:tab/>
      </w:r>
      <w:r w:rsidR="00B61BD7" w:rsidRPr="00690477">
        <w:rPr>
          <w:rFonts w:ascii="Arial" w:hAnsi="Arial" w:cs="Arial"/>
          <w:b/>
          <w:sz w:val="22"/>
          <w:szCs w:val="22"/>
          <w:u w:val="single"/>
        </w:rPr>
        <w:t xml:space="preserve">il               </w:t>
      </w:r>
      <w:r w:rsidRPr="00690477">
        <w:rPr>
          <w:rFonts w:ascii="Arial" w:hAnsi="Arial" w:cs="Arial"/>
          <w:sz w:val="22"/>
          <w:szCs w:val="22"/>
        </w:rPr>
        <w:t xml:space="preserve">CF </w:t>
      </w:r>
      <w:r w:rsidRPr="00690477">
        <w:rPr>
          <w:rFonts w:ascii="Arial" w:hAnsi="Arial" w:cs="Arial"/>
          <w:sz w:val="22"/>
          <w:szCs w:val="22"/>
          <w:u w:val="single"/>
        </w:rPr>
        <w:tab/>
      </w:r>
      <w:proofErr w:type="gramStart"/>
      <w:r w:rsidRPr="00690477">
        <w:rPr>
          <w:rFonts w:ascii="Arial" w:hAnsi="Arial" w:cs="Arial"/>
          <w:sz w:val="22"/>
          <w:szCs w:val="22"/>
          <w:u w:val="single"/>
        </w:rPr>
        <w:tab/>
      </w:r>
      <w:r w:rsidRPr="00690477">
        <w:rPr>
          <w:rFonts w:ascii="Arial" w:hAnsi="Arial" w:cs="Arial"/>
          <w:sz w:val="22"/>
          <w:szCs w:val="22"/>
        </w:rPr>
        <w:t>,  P.IVA</w:t>
      </w:r>
      <w:proofErr w:type="gramEnd"/>
      <w:r w:rsidRPr="00690477">
        <w:rPr>
          <w:rFonts w:ascii="Arial" w:hAnsi="Arial" w:cs="Arial"/>
          <w:sz w:val="22"/>
          <w:szCs w:val="22"/>
        </w:rPr>
        <w:t xml:space="preserve">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w:t>
      </w:r>
      <w:r w:rsidR="00B61BD7" w:rsidRPr="00690477">
        <w:rPr>
          <w:rFonts w:ascii="Arial" w:hAnsi="Arial" w:cs="Arial"/>
          <w:sz w:val="22"/>
          <w:szCs w:val="22"/>
        </w:rPr>
        <w:t>residente</w:t>
      </w:r>
      <w:r w:rsidRPr="00690477">
        <w:rPr>
          <w:rFonts w:ascii="Arial" w:hAnsi="Arial" w:cs="Arial"/>
          <w:sz w:val="22"/>
          <w:szCs w:val="22"/>
        </w:rPr>
        <w:t xml:space="preserve">  in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CAP.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PROV. </w:t>
      </w:r>
      <w:r w:rsidRPr="00690477">
        <w:rPr>
          <w:rFonts w:ascii="Arial" w:hAnsi="Arial" w:cs="Arial"/>
          <w:sz w:val="22"/>
          <w:szCs w:val="22"/>
          <w:u w:val="single"/>
        </w:rPr>
        <w:tab/>
      </w:r>
      <w:r w:rsidRPr="00690477">
        <w:rPr>
          <w:rFonts w:ascii="Arial" w:hAnsi="Arial" w:cs="Arial"/>
          <w:sz w:val="22"/>
          <w:szCs w:val="22"/>
        </w:rPr>
        <w:t xml:space="preserve">E-mail: </w:t>
      </w:r>
      <w:r w:rsidRPr="00690477">
        <w:rPr>
          <w:rFonts w:ascii="Arial" w:hAnsi="Arial" w:cs="Arial"/>
          <w:sz w:val="22"/>
          <w:szCs w:val="22"/>
          <w:u w:val="single"/>
        </w:rPr>
        <w:tab/>
      </w:r>
      <w:proofErr w:type="gramStart"/>
      <w:r w:rsidRPr="00690477">
        <w:rPr>
          <w:rFonts w:ascii="Arial" w:hAnsi="Arial" w:cs="Arial"/>
          <w:sz w:val="22"/>
          <w:szCs w:val="22"/>
          <w:u w:val="single"/>
        </w:rPr>
        <w:tab/>
      </w:r>
      <w:r w:rsidRPr="00690477">
        <w:rPr>
          <w:rFonts w:ascii="Arial" w:hAnsi="Arial" w:cs="Arial"/>
          <w:sz w:val="22"/>
          <w:szCs w:val="22"/>
        </w:rPr>
        <w:t xml:space="preserve">  </w:t>
      </w:r>
      <w:proofErr w:type="spellStart"/>
      <w:r w:rsidRPr="00690477">
        <w:rPr>
          <w:rFonts w:ascii="Arial" w:hAnsi="Arial" w:cs="Arial"/>
          <w:sz w:val="22"/>
          <w:szCs w:val="22"/>
        </w:rPr>
        <w:t>pec</w:t>
      </w:r>
      <w:proofErr w:type="spellEnd"/>
      <w:proofErr w:type="gramEnd"/>
      <w:r w:rsidRPr="00690477">
        <w:rPr>
          <w:rFonts w:ascii="Arial" w:hAnsi="Arial" w:cs="Arial"/>
          <w:sz w:val="22"/>
          <w:szCs w:val="22"/>
        </w:rPr>
        <w:t xml:space="preserve">: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tel.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u w:val="single"/>
        </w:rPr>
        <w:tab/>
      </w:r>
    </w:p>
    <w:p w14:paraId="4216F7D2" w14:textId="4E1E4B3E" w:rsidR="00AD48A5" w:rsidRPr="00690477" w:rsidRDefault="00A53283" w:rsidP="00AD48A5">
      <w:pPr>
        <w:spacing w:after="200" w:line="276" w:lineRule="auto"/>
        <w:ind w:left="567" w:right="944"/>
        <w:jc w:val="center"/>
        <w:rPr>
          <w:rFonts w:ascii="Arial" w:hAnsi="Arial" w:cs="Arial"/>
          <w:b/>
          <w:sz w:val="22"/>
          <w:szCs w:val="22"/>
        </w:rPr>
      </w:pPr>
      <w:r w:rsidRPr="00690477">
        <w:rPr>
          <w:rFonts w:ascii="Arial" w:hAnsi="Arial" w:cs="Arial"/>
          <w:b/>
          <w:sz w:val="22"/>
          <w:szCs w:val="22"/>
        </w:rPr>
        <w:t>Chiede di partecipare</w:t>
      </w:r>
    </w:p>
    <w:p w14:paraId="5309028D" w14:textId="77777777" w:rsidR="00AD48A5" w:rsidRPr="00690477" w:rsidRDefault="00AD48A5" w:rsidP="00B61BD7">
      <w:pPr>
        <w:spacing w:after="200" w:line="276" w:lineRule="auto"/>
        <w:ind w:left="567" w:right="944"/>
        <w:jc w:val="both"/>
        <w:rPr>
          <w:rFonts w:ascii="Arial" w:hAnsi="Arial" w:cs="Arial"/>
          <w:b/>
          <w:sz w:val="22"/>
          <w:szCs w:val="22"/>
        </w:rPr>
      </w:pPr>
    </w:p>
    <w:p w14:paraId="11DB3EBE" w14:textId="1CCDC38E" w:rsidR="00A559CF" w:rsidRPr="00690477" w:rsidRDefault="00B61BD7" w:rsidP="00D06B59">
      <w:pPr>
        <w:jc w:val="both"/>
        <w:rPr>
          <w:rFonts w:ascii="Arial" w:hAnsi="Arial" w:cs="Arial"/>
          <w:sz w:val="22"/>
          <w:szCs w:val="22"/>
        </w:rPr>
      </w:pPr>
      <w:proofErr w:type="gramStart"/>
      <w:r w:rsidRPr="00690477">
        <w:rPr>
          <w:rFonts w:ascii="Arial" w:hAnsi="Arial" w:cs="Arial"/>
          <w:sz w:val="22"/>
          <w:szCs w:val="22"/>
        </w:rPr>
        <w:t>alla</w:t>
      </w:r>
      <w:proofErr w:type="gramEnd"/>
      <w:r w:rsidRPr="00690477">
        <w:rPr>
          <w:rFonts w:ascii="Arial" w:hAnsi="Arial" w:cs="Arial"/>
          <w:sz w:val="22"/>
          <w:szCs w:val="22"/>
        </w:rPr>
        <w:t xml:space="preserve"> selezione per la ricerca </w:t>
      </w:r>
      <w:r w:rsidR="00AD48A5" w:rsidRPr="00690477">
        <w:rPr>
          <w:rFonts w:ascii="Arial" w:hAnsi="Arial" w:cs="Arial"/>
          <w:sz w:val="22"/>
          <w:szCs w:val="22"/>
        </w:rPr>
        <w:t>d</w:t>
      </w:r>
      <w:r w:rsidRPr="00690477">
        <w:rPr>
          <w:rFonts w:ascii="Arial" w:hAnsi="Arial" w:cs="Arial"/>
          <w:sz w:val="22"/>
          <w:szCs w:val="22"/>
        </w:rPr>
        <w:t xml:space="preserve">i n. </w:t>
      </w:r>
      <w:r w:rsidR="00CF37F4">
        <w:rPr>
          <w:rFonts w:ascii="Arial" w:hAnsi="Arial" w:cs="Arial"/>
          <w:sz w:val="22"/>
          <w:szCs w:val="22"/>
        </w:rPr>
        <w:t>1</w:t>
      </w:r>
      <w:r w:rsidRPr="00690477">
        <w:rPr>
          <w:rFonts w:ascii="Arial" w:hAnsi="Arial" w:cs="Arial"/>
          <w:sz w:val="22"/>
          <w:szCs w:val="22"/>
        </w:rPr>
        <w:t xml:space="preserve"> tutor</w:t>
      </w:r>
      <w:r w:rsidR="00AD48A5" w:rsidRPr="00690477">
        <w:rPr>
          <w:rFonts w:ascii="Arial" w:hAnsi="Arial" w:cs="Arial"/>
          <w:sz w:val="22"/>
          <w:szCs w:val="22"/>
        </w:rPr>
        <w:t xml:space="preserve"> </w:t>
      </w:r>
      <w:r w:rsidRPr="00690477">
        <w:rPr>
          <w:rFonts w:ascii="Arial" w:hAnsi="Arial" w:cs="Arial"/>
          <w:sz w:val="22"/>
          <w:szCs w:val="22"/>
        </w:rPr>
        <w:t xml:space="preserve">in grado di </w:t>
      </w:r>
      <w:r w:rsidRPr="00690477">
        <w:rPr>
          <w:rFonts w:ascii="Arial" w:eastAsia="Open Sans" w:hAnsi="Arial" w:cs="Arial"/>
          <w:sz w:val="22"/>
          <w:szCs w:val="22"/>
        </w:rPr>
        <w:t>promuove le competenze dei tirocinanti ed il raccordo fra questi ed il partenariato del progetto MEN, il mondo del lavoro e il territorio;</w:t>
      </w:r>
      <w:r w:rsidR="00D06B59" w:rsidRPr="00690477">
        <w:rPr>
          <w:rFonts w:ascii="Arial" w:eastAsia="Open Sans" w:hAnsi="Arial" w:cs="Arial"/>
          <w:sz w:val="22"/>
          <w:szCs w:val="22"/>
        </w:rPr>
        <w:t xml:space="preserve"> </w:t>
      </w:r>
      <w:r w:rsidR="00DB217C">
        <w:rPr>
          <w:rFonts w:ascii="Arial" w:eastAsia="Open Sans" w:hAnsi="Arial" w:cs="Arial"/>
          <w:sz w:val="22"/>
          <w:szCs w:val="22"/>
        </w:rPr>
        <w:t>di</w:t>
      </w:r>
      <w:r w:rsidR="001C0678" w:rsidRPr="00690477">
        <w:rPr>
          <w:rFonts w:ascii="Arial" w:eastAsia="Open Sans" w:hAnsi="Arial" w:cs="Arial"/>
          <w:sz w:val="22"/>
          <w:szCs w:val="22"/>
        </w:rPr>
        <w:t xml:space="preserve"> s</w:t>
      </w:r>
      <w:r w:rsidRPr="00690477">
        <w:rPr>
          <w:rFonts w:ascii="Arial" w:eastAsia="Open Sans" w:hAnsi="Arial" w:cs="Arial"/>
          <w:sz w:val="22"/>
          <w:szCs w:val="22"/>
        </w:rPr>
        <w:t>volge</w:t>
      </w:r>
      <w:r w:rsidR="001C0678" w:rsidRPr="00690477">
        <w:rPr>
          <w:rFonts w:ascii="Arial" w:eastAsia="Open Sans" w:hAnsi="Arial" w:cs="Arial"/>
          <w:sz w:val="22"/>
          <w:szCs w:val="22"/>
        </w:rPr>
        <w:t>re</w:t>
      </w:r>
      <w:r w:rsidRPr="00690477">
        <w:rPr>
          <w:rFonts w:ascii="Arial" w:eastAsia="Open Sans" w:hAnsi="Arial" w:cs="Arial"/>
          <w:sz w:val="22"/>
          <w:szCs w:val="22"/>
        </w:rPr>
        <w:t xml:space="preserve"> il ruolo di assistenza e guida dei tirocinanti durante il loro soggiorno</w:t>
      </w:r>
      <w:r w:rsidR="001C0678" w:rsidRPr="00690477">
        <w:rPr>
          <w:rFonts w:ascii="Arial" w:eastAsia="Open Sans" w:hAnsi="Arial" w:cs="Arial"/>
          <w:sz w:val="22"/>
          <w:szCs w:val="22"/>
        </w:rPr>
        <w:t>.</w:t>
      </w:r>
    </w:p>
    <w:p w14:paraId="317AE87D" w14:textId="64CF5C5D" w:rsidR="00AD48A5" w:rsidRPr="00690477" w:rsidRDefault="00AD48A5" w:rsidP="00A559CF">
      <w:pPr>
        <w:spacing w:after="200" w:line="276" w:lineRule="auto"/>
        <w:ind w:right="944"/>
        <w:jc w:val="both"/>
        <w:rPr>
          <w:rFonts w:ascii="Arial" w:hAnsi="Arial" w:cs="Arial"/>
          <w:sz w:val="22"/>
          <w:szCs w:val="22"/>
        </w:rPr>
      </w:pPr>
      <w:r w:rsidRPr="00690477">
        <w:rPr>
          <w:rFonts w:ascii="Arial" w:hAnsi="Arial" w:cs="Arial"/>
          <w:sz w:val="22"/>
          <w:szCs w:val="22"/>
        </w:rPr>
        <w:t>Al tal uopo</w:t>
      </w:r>
      <w:r w:rsidR="00D06B59" w:rsidRPr="00690477">
        <w:rPr>
          <w:rFonts w:ascii="Arial" w:hAnsi="Arial" w:cs="Arial"/>
          <w:sz w:val="22"/>
          <w:szCs w:val="22"/>
        </w:rPr>
        <w:t>,</w:t>
      </w:r>
    </w:p>
    <w:p w14:paraId="5335BFBA" w14:textId="7A4D4E8F" w:rsidR="00AD48A5" w:rsidRPr="00690477" w:rsidRDefault="00AD48A5" w:rsidP="00AD48A5">
      <w:pPr>
        <w:spacing w:after="200" w:line="276" w:lineRule="auto"/>
        <w:ind w:left="567" w:right="944"/>
        <w:jc w:val="center"/>
        <w:rPr>
          <w:rFonts w:ascii="Arial" w:hAnsi="Arial" w:cs="Arial"/>
          <w:b/>
          <w:sz w:val="22"/>
          <w:szCs w:val="22"/>
        </w:rPr>
      </w:pPr>
      <w:r w:rsidRPr="00690477">
        <w:rPr>
          <w:rFonts w:ascii="Arial" w:hAnsi="Arial" w:cs="Arial"/>
          <w:b/>
          <w:sz w:val="22"/>
          <w:szCs w:val="22"/>
        </w:rPr>
        <w:t>Dichiara</w:t>
      </w:r>
    </w:p>
    <w:p w14:paraId="5B4AAC4B" w14:textId="6E2F66B0" w:rsidR="00A559CF" w:rsidRPr="00690477" w:rsidRDefault="00AD48A5" w:rsidP="0076089E">
      <w:pPr>
        <w:spacing w:after="200" w:line="276" w:lineRule="auto"/>
        <w:ind w:right="944"/>
        <w:jc w:val="both"/>
        <w:rPr>
          <w:rFonts w:ascii="Arial" w:hAnsi="Arial" w:cs="Arial"/>
          <w:sz w:val="22"/>
          <w:szCs w:val="22"/>
        </w:rPr>
      </w:pPr>
      <w:r w:rsidRPr="00690477">
        <w:rPr>
          <w:rFonts w:ascii="Arial" w:hAnsi="Arial" w:cs="Arial"/>
          <w:sz w:val="22"/>
          <w:szCs w:val="22"/>
        </w:rPr>
        <w:t xml:space="preserve">Sotto la propria responsabilità, ai sensi e per gli effetti degli artt. 46 e 47 del DPR 28/12/2000 n. </w:t>
      </w:r>
      <w:proofErr w:type="gramStart"/>
      <w:r w:rsidRPr="00690477">
        <w:rPr>
          <w:rFonts w:ascii="Arial" w:hAnsi="Arial" w:cs="Arial"/>
          <w:sz w:val="22"/>
          <w:szCs w:val="22"/>
        </w:rPr>
        <w:t>445</w:t>
      </w:r>
      <w:r w:rsidR="0076089E">
        <w:rPr>
          <w:rFonts w:ascii="Arial" w:hAnsi="Arial" w:cs="Arial"/>
          <w:sz w:val="22"/>
          <w:szCs w:val="22"/>
        </w:rPr>
        <w:t xml:space="preserve">, </w:t>
      </w:r>
      <w:r w:rsidRPr="00690477">
        <w:rPr>
          <w:rFonts w:ascii="Arial" w:hAnsi="Arial" w:cs="Arial"/>
          <w:sz w:val="22"/>
          <w:szCs w:val="22"/>
        </w:rPr>
        <w:t xml:space="preserve"> </w:t>
      </w:r>
      <w:r w:rsidR="0076089E">
        <w:rPr>
          <w:rFonts w:ascii="Arial" w:hAnsi="Arial" w:cs="Arial"/>
          <w:sz w:val="22"/>
          <w:szCs w:val="22"/>
        </w:rPr>
        <w:t xml:space="preserve"> </w:t>
      </w:r>
      <w:proofErr w:type="gramEnd"/>
      <w:r w:rsidR="0076089E">
        <w:rPr>
          <w:rFonts w:ascii="Arial" w:hAnsi="Arial" w:cs="Arial"/>
          <w:sz w:val="22"/>
          <w:szCs w:val="22"/>
        </w:rPr>
        <w:t>c</w:t>
      </w:r>
      <w:r w:rsidRPr="00690477">
        <w:rPr>
          <w:rFonts w:ascii="Arial" w:hAnsi="Arial" w:cs="Arial"/>
          <w:sz w:val="22"/>
          <w:szCs w:val="22"/>
        </w:rPr>
        <w:t>onsapevole di quanto previsto dagli artt. 75 e 76 della medesima disposizione normativa, in merito alle dichiarazioni non veritiere, false e mendaci</w:t>
      </w:r>
      <w:r w:rsidR="00A559CF" w:rsidRPr="00690477">
        <w:rPr>
          <w:rFonts w:ascii="Arial" w:hAnsi="Arial" w:cs="Arial"/>
          <w:sz w:val="22"/>
          <w:szCs w:val="22"/>
        </w:rPr>
        <w:t>:</w:t>
      </w:r>
    </w:p>
    <w:p w14:paraId="103E1814" w14:textId="271B3EF3" w:rsidR="00AD48A5" w:rsidRPr="00690477" w:rsidRDefault="001C0678" w:rsidP="001C0678">
      <w:pPr>
        <w:spacing w:after="200" w:line="276" w:lineRule="auto"/>
        <w:ind w:right="944"/>
        <w:jc w:val="both"/>
        <w:rPr>
          <w:rFonts w:ascii="Arial" w:hAnsi="Arial" w:cs="Arial"/>
          <w:sz w:val="22"/>
          <w:szCs w:val="22"/>
        </w:rPr>
      </w:pPr>
      <w:r w:rsidRPr="00690477">
        <w:rPr>
          <w:rFonts w:ascii="Arial" w:hAnsi="Arial" w:cs="Arial"/>
          <w:b/>
          <w:bCs/>
          <w:sz w:val="22"/>
          <w:szCs w:val="22"/>
        </w:rPr>
        <w:t>Requisiti di ordine generale</w:t>
      </w:r>
    </w:p>
    <w:p w14:paraId="0A69AB8F" w14:textId="7713C39F" w:rsidR="001C0678" w:rsidRPr="00690477" w:rsidRDefault="001C0678" w:rsidP="00BF4A48">
      <w:pPr>
        <w:numPr>
          <w:ilvl w:val="0"/>
          <w:numId w:val="14"/>
        </w:numPr>
        <w:jc w:val="both"/>
        <w:rPr>
          <w:rFonts w:ascii="Arial" w:eastAsia="Open Sans" w:hAnsi="Arial" w:cs="Arial"/>
          <w:sz w:val="22"/>
          <w:szCs w:val="22"/>
        </w:rPr>
      </w:pPr>
      <w:r w:rsidRPr="00690477">
        <w:rPr>
          <w:rFonts w:ascii="Arial" w:eastAsia="Open Sans" w:hAnsi="Arial" w:cs="Arial"/>
          <w:sz w:val="22"/>
          <w:szCs w:val="22"/>
        </w:rPr>
        <w:t>La cittadinanza di uno degli Stati membri dell’Unione Europea o una condizione di cittadinanza come previsto dall’art. 7 della legge 6 agosto 2013, n. 97- Disposizioni per l’adempimento degli obblighi derivanti dall’appartenenza dell’Italia all’unione Europea- Legge Europea 2013;</w:t>
      </w:r>
    </w:p>
    <w:p w14:paraId="12E752DC" w14:textId="08C17048" w:rsidR="001C0678" w:rsidRDefault="001C0678" w:rsidP="00BF4A48">
      <w:pPr>
        <w:numPr>
          <w:ilvl w:val="0"/>
          <w:numId w:val="14"/>
        </w:numPr>
        <w:jc w:val="both"/>
        <w:rPr>
          <w:rFonts w:ascii="Arial" w:eastAsia="Open Sans" w:hAnsi="Arial" w:cs="Arial"/>
          <w:sz w:val="22"/>
          <w:szCs w:val="22"/>
        </w:rPr>
      </w:pPr>
      <w:r w:rsidRPr="00690477">
        <w:rPr>
          <w:rFonts w:ascii="Arial" w:eastAsia="Open Sans" w:hAnsi="Arial" w:cs="Arial"/>
          <w:sz w:val="22"/>
          <w:szCs w:val="22"/>
        </w:rPr>
        <w:t>Il godimento dei diritti civili e politici in Italia e/o negli stati di appartenenza o provenienza;</w:t>
      </w:r>
    </w:p>
    <w:p w14:paraId="3BC0F3A1" w14:textId="77777777" w:rsidR="00BF4A48" w:rsidRDefault="00BF4A48" w:rsidP="00BF4A48">
      <w:pPr>
        <w:jc w:val="both"/>
        <w:rPr>
          <w:rFonts w:ascii="Arial" w:eastAsia="Open Sans" w:hAnsi="Arial" w:cs="Arial"/>
          <w:sz w:val="22"/>
          <w:szCs w:val="22"/>
        </w:rPr>
      </w:pPr>
    </w:p>
    <w:p w14:paraId="744F4A2A" w14:textId="77777777" w:rsidR="00BF4A48" w:rsidRDefault="00BF4A48" w:rsidP="00BF4A48">
      <w:pPr>
        <w:rPr>
          <w:rFonts w:ascii="Arial" w:eastAsia="Open Sans" w:hAnsi="Arial" w:cs="Arial"/>
          <w:sz w:val="22"/>
          <w:szCs w:val="22"/>
        </w:rPr>
      </w:pPr>
    </w:p>
    <w:p w14:paraId="20DD35EE" w14:textId="77777777" w:rsidR="00BF4A48" w:rsidRPr="00690477" w:rsidRDefault="00BF4A48" w:rsidP="00BF4A48">
      <w:pPr>
        <w:rPr>
          <w:rFonts w:ascii="Arial" w:eastAsia="Open Sans" w:hAnsi="Arial" w:cs="Arial"/>
          <w:sz w:val="22"/>
          <w:szCs w:val="22"/>
        </w:rPr>
      </w:pPr>
    </w:p>
    <w:p w14:paraId="4F628774" w14:textId="3999DFE2" w:rsidR="001C0678" w:rsidRDefault="001C0678" w:rsidP="00BF4A48">
      <w:pPr>
        <w:numPr>
          <w:ilvl w:val="0"/>
          <w:numId w:val="14"/>
        </w:numPr>
        <w:jc w:val="both"/>
        <w:rPr>
          <w:rFonts w:ascii="Arial" w:eastAsia="Open Sans" w:hAnsi="Arial" w:cs="Arial"/>
          <w:sz w:val="22"/>
          <w:szCs w:val="22"/>
        </w:rPr>
      </w:pPr>
      <w:r w:rsidRPr="00690477">
        <w:rPr>
          <w:rFonts w:ascii="Arial" w:eastAsia="Open Sans" w:hAnsi="Arial" w:cs="Arial"/>
          <w:sz w:val="22"/>
          <w:szCs w:val="22"/>
        </w:rPr>
        <w:t>Di non avere procedimenti penali in corso e di non essere destinatario di provvedimenti che riguardano l’applicazione di misure di sicurezza e di misure di prevenzione, di decisioni civili e di provvedimenti amministrativi iscritti nel casellario giudiziale ai sensi della vigente normativa;</w:t>
      </w:r>
    </w:p>
    <w:p w14:paraId="11F35C90" w14:textId="662908DE" w:rsidR="001C0678" w:rsidRPr="00690477" w:rsidRDefault="001C0678" w:rsidP="00BF4A48">
      <w:pPr>
        <w:numPr>
          <w:ilvl w:val="0"/>
          <w:numId w:val="14"/>
        </w:numPr>
        <w:jc w:val="both"/>
        <w:rPr>
          <w:rFonts w:ascii="Arial" w:eastAsia="Open Sans" w:hAnsi="Arial" w:cs="Arial"/>
          <w:sz w:val="22"/>
          <w:szCs w:val="22"/>
        </w:rPr>
      </w:pPr>
      <w:r w:rsidRPr="00690477">
        <w:rPr>
          <w:rFonts w:ascii="Arial" w:eastAsia="Open Sans" w:hAnsi="Arial" w:cs="Arial"/>
          <w:sz w:val="22"/>
          <w:szCs w:val="22"/>
        </w:rPr>
        <w:t>Di non essere stato destituito, dispensato e licenziato dall’impiego presso una Pubblica Amministrazione;</w:t>
      </w:r>
    </w:p>
    <w:p w14:paraId="4FB2CFFB" w14:textId="6164BCA0" w:rsidR="001C0678" w:rsidRPr="00690477" w:rsidRDefault="001C0678" w:rsidP="00BF4A48">
      <w:pPr>
        <w:numPr>
          <w:ilvl w:val="0"/>
          <w:numId w:val="14"/>
        </w:numPr>
        <w:jc w:val="both"/>
        <w:rPr>
          <w:rFonts w:ascii="Arial" w:eastAsia="Open Sans" w:hAnsi="Arial" w:cs="Arial"/>
          <w:sz w:val="22"/>
          <w:szCs w:val="22"/>
        </w:rPr>
      </w:pPr>
      <w:r w:rsidRPr="00690477">
        <w:rPr>
          <w:rFonts w:ascii="Arial" w:eastAsia="Open Sans" w:hAnsi="Arial" w:cs="Arial"/>
          <w:sz w:val="22"/>
          <w:szCs w:val="22"/>
        </w:rPr>
        <w:t>La propria idoneità fisica al profilo da ricoprire ed alle mansioni da svolgere (per gli appartenenti alle categorie di cui alla Legge 12 marzo del 1999 n. 68 dovrà essere accertata la capacità lavorativa e che il grado di invalidità non sia di pregiudizio alla salute o all'incolumità degli altri operatori o alla sicurezza degli impianti e dei luoghi di lavoro). È fatta salva la tutela dei portatori di handicap di cui alla Legge italiana 104 del 1992.</w:t>
      </w:r>
    </w:p>
    <w:p w14:paraId="38661666" w14:textId="501203E4" w:rsidR="001C0678" w:rsidRPr="00690477" w:rsidRDefault="001C0678" w:rsidP="001C0678">
      <w:pPr>
        <w:jc w:val="both"/>
        <w:rPr>
          <w:rFonts w:ascii="Arial" w:eastAsia="Open Sans" w:hAnsi="Arial" w:cs="Arial"/>
          <w:b/>
          <w:sz w:val="22"/>
          <w:szCs w:val="22"/>
        </w:rPr>
      </w:pPr>
      <w:r w:rsidRPr="00690477">
        <w:rPr>
          <w:rFonts w:ascii="Arial" w:eastAsia="Open Sans" w:hAnsi="Arial" w:cs="Arial"/>
          <w:b/>
          <w:sz w:val="22"/>
          <w:szCs w:val="22"/>
        </w:rPr>
        <w:t>Requisiti di ammissibilità specifici</w:t>
      </w:r>
    </w:p>
    <w:p w14:paraId="3F7628D6" w14:textId="77777777" w:rsidR="001C0678" w:rsidRPr="00690477" w:rsidRDefault="001C0678" w:rsidP="001C0678">
      <w:pPr>
        <w:ind w:left="720"/>
        <w:jc w:val="both"/>
        <w:rPr>
          <w:rFonts w:ascii="Arial" w:eastAsia="Open Sans" w:hAnsi="Arial" w:cs="Arial"/>
          <w:b/>
          <w:sz w:val="22"/>
          <w:szCs w:val="22"/>
        </w:rPr>
      </w:pPr>
    </w:p>
    <w:p w14:paraId="33097528" w14:textId="123E930E" w:rsidR="001C0678" w:rsidRPr="00690477" w:rsidRDefault="00E838FF" w:rsidP="001C0678">
      <w:pPr>
        <w:pStyle w:val="Paragrafoelenco"/>
        <w:numPr>
          <w:ilvl w:val="0"/>
          <w:numId w:val="16"/>
        </w:numPr>
        <w:autoSpaceDE w:val="0"/>
        <w:autoSpaceDN w:val="0"/>
        <w:adjustRightInd w:val="0"/>
        <w:ind w:left="714" w:hanging="357"/>
        <w:jc w:val="both"/>
        <w:rPr>
          <w:rFonts w:ascii="Arial" w:eastAsia="Open Sans" w:hAnsi="Arial" w:cs="Arial"/>
          <w:sz w:val="22"/>
          <w:szCs w:val="22"/>
        </w:rPr>
      </w:pPr>
      <w:r w:rsidRPr="00690477">
        <w:rPr>
          <w:rFonts w:ascii="Arial" w:eastAsia="Open Sans" w:hAnsi="Arial" w:cs="Arial"/>
          <w:sz w:val="22"/>
          <w:szCs w:val="22"/>
        </w:rPr>
        <w:t xml:space="preserve">Di </w:t>
      </w:r>
      <w:r w:rsidR="001C0678" w:rsidRPr="00690477">
        <w:rPr>
          <w:rFonts w:ascii="Arial" w:eastAsia="Open Sans" w:hAnsi="Arial" w:cs="Arial"/>
          <w:sz w:val="22"/>
          <w:szCs w:val="22"/>
        </w:rPr>
        <w:t>essere in possesso di specifiche e comprovate esperienze nel contesto lavorativo relativo al progetto in oggetto;</w:t>
      </w:r>
    </w:p>
    <w:p w14:paraId="0CE04A17" w14:textId="2B92096D" w:rsidR="001C0678" w:rsidRPr="00690477" w:rsidRDefault="00E838FF" w:rsidP="001C0678">
      <w:pPr>
        <w:pStyle w:val="Paragrafoelenco"/>
        <w:numPr>
          <w:ilvl w:val="0"/>
          <w:numId w:val="16"/>
        </w:numPr>
        <w:autoSpaceDE w:val="0"/>
        <w:autoSpaceDN w:val="0"/>
        <w:adjustRightInd w:val="0"/>
        <w:ind w:left="714" w:hanging="357"/>
        <w:jc w:val="both"/>
        <w:rPr>
          <w:rFonts w:ascii="Arial" w:eastAsia="Open Sans" w:hAnsi="Arial" w:cs="Arial"/>
          <w:sz w:val="22"/>
          <w:szCs w:val="22"/>
        </w:rPr>
      </w:pPr>
      <w:r w:rsidRPr="00690477">
        <w:rPr>
          <w:rFonts w:ascii="Arial" w:eastAsia="Open Sans" w:hAnsi="Arial" w:cs="Arial"/>
          <w:sz w:val="22"/>
          <w:szCs w:val="22"/>
        </w:rPr>
        <w:t xml:space="preserve">Di </w:t>
      </w:r>
      <w:r w:rsidR="001C0678" w:rsidRPr="00690477">
        <w:rPr>
          <w:rFonts w:ascii="Arial" w:eastAsia="Open Sans" w:hAnsi="Arial" w:cs="Arial"/>
          <w:sz w:val="22"/>
          <w:szCs w:val="22"/>
        </w:rPr>
        <w:t>possedere specifiche competenze maturate nel settore della formazione e nel campo delle attività di tutoraggio e/o orientamento in percorsi di istruzione, di formazione professionale, di master e/o dottorati di ricerca.</w:t>
      </w:r>
    </w:p>
    <w:p w14:paraId="1386FD92" w14:textId="3AF4B5D1" w:rsidR="001C0678" w:rsidRPr="00690477" w:rsidRDefault="00E838FF" w:rsidP="001C0678">
      <w:pPr>
        <w:numPr>
          <w:ilvl w:val="0"/>
          <w:numId w:val="16"/>
        </w:numPr>
        <w:jc w:val="both"/>
        <w:rPr>
          <w:rFonts w:ascii="Arial" w:eastAsia="Open Sans" w:hAnsi="Arial" w:cs="Arial"/>
          <w:sz w:val="22"/>
          <w:szCs w:val="22"/>
        </w:rPr>
      </w:pPr>
      <w:r w:rsidRPr="00690477">
        <w:rPr>
          <w:rFonts w:ascii="Arial" w:eastAsia="Open Sans" w:hAnsi="Arial" w:cs="Arial"/>
          <w:bCs/>
          <w:sz w:val="22"/>
          <w:szCs w:val="22"/>
        </w:rPr>
        <w:t>Di</w:t>
      </w:r>
      <w:r w:rsidRPr="00690477">
        <w:rPr>
          <w:rFonts w:ascii="Arial" w:eastAsia="Open Sans" w:hAnsi="Arial" w:cs="Arial"/>
          <w:b/>
          <w:sz w:val="22"/>
          <w:szCs w:val="22"/>
        </w:rPr>
        <w:t xml:space="preserve"> </w:t>
      </w:r>
      <w:r w:rsidR="001C0678" w:rsidRPr="00690477">
        <w:rPr>
          <w:rFonts w:ascii="Arial" w:eastAsia="Open Sans" w:hAnsi="Arial" w:cs="Arial"/>
          <w:sz w:val="22"/>
          <w:szCs w:val="22"/>
        </w:rPr>
        <w:t>essere in possesso almeno di un titolo di studio corrispondente ad un diploma di scuola superiore di secondo grado che permetta l’accesso all’Università;</w:t>
      </w:r>
    </w:p>
    <w:p w14:paraId="08309147" w14:textId="5395CAA4" w:rsidR="00AD48A5" w:rsidRPr="00983912" w:rsidRDefault="00E838FF" w:rsidP="00E838FF">
      <w:pPr>
        <w:pStyle w:val="Paragrafoelenco"/>
        <w:numPr>
          <w:ilvl w:val="0"/>
          <w:numId w:val="16"/>
        </w:numPr>
        <w:spacing w:after="200" w:line="276" w:lineRule="auto"/>
        <w:ind w:right="944"/>
        <w:jc w:val="both"/>
        <w:rPr>
          <w:rFonts w:ascii="Arial" w:hAnsi="Arial" w:cs="Arial"/>
          <w:sz w:val="22"/>
          <w:szCs w:val="22"/>
        </w:rPr>
      </w:pPr>
      <w:r w:rsidRPr="00690477">
        <w:rPr>
          <w:rFonts w:ascii="Arial" w:eastAsia="Open Sans" w:hAnsi="Arial" w:cs="Arial"/>
          <w:sz w:val="22"/>
          <w:szCs w:val="22"/>
        </w:rPr>
        <w:t xml:space="preserve">Una </w:t>
      </w:r>
      <w:r w:rsidR="001C0678" w:rsidRPr="00690477">
        <w:rPr>
          <w:rFonts w:ascii="Arial" w:eastAsia="Open Sans" w:hAnsi="Arial" w:cs="Arial"/>
          <w:sz w:val="22"/>
          <w:szCs w:val="22"/>
        </w:rPr>
        <w:t xml:space="preserve">conoscenza avanzata, oltre </w:t>
      </w:r>
      <w:r w:rsidRPr="00690477">
        <w:rPr>
          <w:rFonts w:ascii="Arial" w:eastAsia="Open Sans" w:hAnsi="Arial" w:cs="Arial"/>
          <w:sz w:val="22"/>
          <w:szCs w:val="22"/>
        </w:rPr>
        <w:t>che della lingua italiana</w:t>
      </w:r>
      <w:r w:rsidR="001C0678" w:rsidRPr="00690477">
        <w:rPr>
          <w:rFonts w:ascii="Arial" w:eastAsia="Open Sans" w:hAnsi="Arial" w:cs="Arial"/>
          <w:sz w:val="22"/>
          <w:szCs w:val="22"/>
        </w:rPr>
        <w:t>, dell’inglese e/o</w:t>
      </w:r>
      <w:r w:rsidRPr="00690477">
        <w:rPr>
          <w:rFonts w:ascii="Arial" w:eastAsia="Open Sans" w:hAnsi="Arial" w:cs="Arial"/>
          <w:sz w:val="22"/>
          <w:szCs w:val="22"/>
        </w:rPr>
        <w:t xml:space="preserve"> del</w:t>
      </w:r>
      <w:r w:rsidR="001C0678" w:rsidRPr="00690477">
        <w:rPr>
          <w:rFonts w:ascii="Arial" w:eastAsia="Open Sans" w:hAnsi="Arial" w:cs="Arial"/>
          <w:sz w:val="22"/>
          <w:szCs w:val="22"/>
        </w:rPr>
        <w:t xml:space="preserve"> maltese, orale e scritto</w:t>
      </w:r>
    </w:p>
    <w:p w14:paraId="348BD56A" w14:textId="0CAAE826" w:rsidR="00983912" w:rsidRPr="00983912" w:rsidRDefault="002561C3" w:rsidP="00E838FF">
      <w:pPr>
        <w:pStyle w:val="Paragrafoelenco"/>
        <w:numPr>
          <w:ilvl w:val="0"/>
          <w:numId w:val="16"/>
        </w:numPr>
        <w:spacing w:after="200" w:line="276" w:lineRule="auto"/>
        <w:ind w:right="944"/>
        <w:jc w:val="both"/>
        <w:rPr>
          <w:rFonts w:ascii="Arial" w:hAnsi="Arial" w:cs="Arial"/>
          <w:sz w:val="22"/>
          <w:szCs w:val="22"/>
        </w:rPr>
      </w:pPr>
      <w:r>
        <w:rPr>
          <w:rFonts w:ascii="Arial" w:eastAsia="Open Sans" w:hAnsi="Arial" w:cs="Arial"/>
          <w:sz w:val="22"/>
          <w:szCs w:val="22"/>
        </w:rPr>
        <w:t>Di essere in possesso di partita iva n…………………………</w:t>
      </w:r>
      <w:r w:rsidR="00FC21BB">
        <w:rPr>
          <w:rFonts w:ascii="Arial" w:eastAsia="Open Sans" w:hAnsi="Arial" w:cs="Arial"/>
          <w:sz w:val="22"/>
          <w:szCs w:val="22"/>
        </w:rPr>
        <w:t>.</w:t>
      </w:r>
    </w:p>
    <w:p w14:paraId="7A5E1DDC" w14:textId="038D0A61" w:rsidR="00DA1AEE" w:rsidRPr="00690477" w:rsidRDefault="00E838FF" w:rsidP="00E838FF">
      <w:pPr>
        <w:jc w:val="both"/>
        <w:rPr>
          <w:rFonts w:ascii="Arial" w:eastAsia="Open Sans" w:hAnsi="Arial" w:cs="Arial"/>
          <w:sz w:val="22"/>
          <w:szCs w:val="22"/>
        </w:rPr>
      </w:pPr>
      <w:r w:rsidRPr="00690477">
        <w:rPr>
          <w:rFonts w:ascii="Arial" w:eastAsia="Open Sans" w:hAnsi="Arial" w:cs="Arial"/>
          <w:b/>
          <w:bCs/>
          <w:sz w:val="22"/>
          <w:szCs w:val="22"/>
        </w:rPr>
        <w:t xml:space="preserve">Il candidato si impegna a: </w:t>
      </w:r>
      <w:r w:rsidRPr="00690477">
        <w:rPr>
          <w:rFonts w:ascii="Arial" w:eastAsia="Open Sans" w:hAnsi="Arial" w:cs="Arial"/>
          <w:sz w:val="22"/>
          <w:szCs w:val="22"/>
        </w:rPr>
        <w:t>garantire, se non residente, una permanenza anche saltuaria a Malta per l’intera durata del Voucher della mobilità e fino a chiusura dell’iter amministrativo della documentazione necessaria alla rendicontazione dei voucher</w:t>
      </w:r>
      <w:r w:rsidR="00CA23FE">
        <w:rPr>
          <w:rFonts w:ascii="Arial" w:eastAsia="Open Sans" w:hAnsi="Arial" w:cs="Arial"/>
          <w:sz w:val="22"/>
          <w:szCs w:val="22"/>
        </w:rPr>
        <w:t>, comunicata al momento dell’assegnazione dell’incarico e concordata con l’Ente</w:t>
      </w:r>
      <w:r w:rsidRPr="00690477">
        <w:rPr>
          <w:rFonts w:ascii="Arial" w:eastAsia="Open Sans" w:hAnsi="Arial" w:cs="Arial"/>
          <w:sz w:val="22"/>
          <w:szCs w:val="22"/>
        </w:rPr>
        <w:t xml:space="preserve">. </w:t>
      </w:r>
    </w:p>
    <w:p w14:paraId="6295EE47" w14:textId="77777777" w:rsidR="00DA1AEE" w:rsidRPr="00690477" w:rsidRDefault="00DA1AEE" w:rsidP="00E838FF">
      <w:pPr>
        <w:jc w:val="both"/>
        <w:rPr>
          <w:rFonts w:ascii="Arial" w:eastAsia="Open Sans" w:hAnsi="Arial" w:cs="Arial"/>
          <w:sz w:val="22"/>
          <w:szCs w:val="22"/>
        </w:rPr>
      </w:pPr>
    </w:p>
    <w:p w14:paraId="14973A7A" w14:textId="173EE2F7" w:rsidR="00E838FF" w:rsidRPr="00690477" w:rsidRDefault="00DA1AEE" w:rsidP="00E838FF">
      <w:pPr>
        <w:jc w:val="both"/>
        <w:rPr>
          <w:rFonts w:ascii="Arial" w:eastAsia="Open Sans" w:hAnsi="Arial" w:cs="Arial"/>
          <w:sz w:val="22"/>
          <w:szCs w:val="22"/>
        </w:rPr>
      </w:pPr>
      <w:r w:rsidRPr="00690477">
        <w:rPr>
          <w:rFonts w:ascii="Arial" w:eastAsia="Open Sans" w:hAnsi="Arial" w:cs="Arial"/>
          <w:sz w:val="22"/>
          <w:szCs w:val="22"/>
        </w:rPr>
        <w:t>I</w:t>
      </w:r>
      <w:r w:rsidR="00E838FF" w:rsidRPr="00690477">
        <w:rPr>
          <w:rFonts w:ascii="Arial" w:eastAsia="Open Sans" w:hAnsi="Arial" w:cs="Arial"/>
          <w:sz w:val="22"/>
          <w:szCs w:val="22"/>
        </w:rPr>
        <w:t>l/La sottoscritto/a dichiara, infine, il raggiungimento del seguente punteggio:</w:t>
      </w:r>
    </w:p>
    <w:p w14:paraId="56CC0ADF" w14:textId="184C4237" w:rsidR="00AD48A5" w:rsidRDefault="00E838FF" w:rsidP="00AD48A5">
      <w:pPr>
        <w:spacing w:after="200" w:line="276" w:lineRule="auto"/>
        <w:ind w:left="851" w:right="944"/>
        <w:jc w:val="both"/>
        <w:rPr>
          <w:rFonts w:ascii="Arial" w:eastAsia="Open Sans" w:hAnsi="Arial" w:cs="Arial"/>
          <w:sz w:val="22"/>
          <w:szCs w:val="22"/>
        </w:rPr>
      </w:pPr>
      <w:r w:rsidRPr="00690477">
        <w:rPr>
          <w:rFonts w:ascii="Arial" w:eastAsia="Open Sans" w:hAnsi="Arial" w:cs="Arial"/>
          <w:sz w:val="22"/>
          <w:szCs w:val="22"/>
        </w:rPr>
        <w:t xml:space="preserve">“Tabella di </w:t>
      </w:r>
      <w:r w:rsidR="003B5718" w:rsidRPr="00690477">
        <w:rPr>
          <w:rFonts w:ascii="Arial" w:eastAsia="Open Sans" w:hAnsi="Arial" w:cs="Arial"/>
          <w:sz w:val="22"/>
          <w:szCs w:val="22"/>
        </w:rPr>
        <w:t>auto</w:t>
      </w:r>
      <w:r w:rsidRPr="00690477">
        <w:rPr>
          <w:rFonts w:ascii="Arial" w:eastAsia="Open Sans" w:hAnsi="Arial" w:cs="Arial"/>
          <w:sz w:val="22"/>
          <w:szCs w:val="22"/>
        </w:rPr>
        <w:t>valutazione”</w:t>
      </w:r>
    </w:p>
    <w:p w14:paraId="0024DB2F" w14:textId="77777777" w:rsidR="00A7433A" w:rsidRDefault="00A7433A" w:rsidP="00AD48A5">
      <w:pPr>
        <w:spacing w:after="200" w:line="276" w:lineRule="auto"/>
        <w:ind w:left="851" w:right="944"/>
        <w:jc w:val="both"/>
        <w:rPr>
          <w:rFonts w:ascii="Arial" w:eastAsia="Open Sans" w:hAnsi="Arial" w:cs="Arial"/>
          <w:sz w:val="22"/>
          <w:szCs w:val="22"/>
        </w:rPr>
      </w:pPr>
    </w:p>
    <w:tbl>
      <w:tblPr>
        <w:tblStyle w:val="Grigliatabella"/>
        <w:tblW w:w="11161" w:type="dxa"/>
        <w:tblLook w:val="04A0" w:firstRow="1" w:lastRow="0" w:firstColumn="1" w:lastColumn="0" w:noHBand="0" w:noVBand="1"/>
      </w:tblPr>
      <w:tblGrid>
        <w:gridCol w:w="389"/>
        <w:gridCol w:w="2016"/>
        <w:gridCol w:w="3611"/>
        <w:gridCol w:w="1575"/>
        <w:gridCol w:w="2037"/>
        <w:gridCol w:w="1533"/>
      </w:tblGrid>
      <w:tr w:rsidR="005A0F10" w14:paraId="10B6EEB7" w14:textId="4BD1E154" w:rsidTr="005A0F10">
        <w:trPr>
          <w:trHeight w:val="117"/>
        </w:trPr>
        <w:tc>
          <w:tcPr>
            <w:tcW w:w="389" w:type="dxa"/>
            <w:vMerge w:val="restart"/>
          </w:tcPr>
          <w:p w14:paraId="36BEF6A2" w14:textId="77777777" w:rsidR="005A0F10" w:rsidRDefault="005A0F10" w:rsidP="005A0F10">
            <w:pPr>
              <w:jc w:val="both"/>
              <w:rPr>
                <w:rFonts w:ascii="Open Sans" w:eastAsia="Open Sans" w:hAnsi="Open Sans" w:cs="Open Sans"/>
              </w:rPr>
            </w:pPr>
            <w:r>
              <w:rPr>
                <w:rFonts w:ascii="Open Sans" w:eastAsia="Open Sans" w:hAnsi="Open Sans" w:cs="Open Sans"/>
              </w:rPr>
              <w:t>1</w:t>
            </w:r>
          </w:p>
        </w:tc>
        <w:tc>
          <w:tcPr>
            <w:tcW w:w="2016" w:type="dxa"/>
            <w:vMerge w:val="restart"/>
          </w:tcPr>
          <w:p w14:paraId="5708728D" w14:textId="77777777" w:rsidR="005A0F10" w:rsidRPr="003602CA" w:rsidRDefault="005A0F10" w:rsidP="005A0F10">
            <w:pPr>
              <w:jc w:val="both"/>
              <w:rPr>
                <w:rFonts w:ascii="Open Sans" w:eastAsia="Open Sans" w:hAnsi="Open Sans" w:cs="Open Sans"/>
              </w:rPr>
            </w:pPr>
            <w:r w:rsidRPr="003602CA">
              <w:rPr>
                <w:rFonts w:ascii="Open Sans" w:eastAsia="Open Sans" w:hAnsi="Open Sans" w:cs="Open Sans"/>
              </w:rPr>
              <w:t>Valutazione formazione di base e specialistica</w:t>
            </w:r>
          </w:p>
          <w:p w14:paraId="7A1F72EC" w14:textId="77777777" w:rsidR="005A0F10" w:rsidRDefault="005A0F10" w:rsidP="005A0F10">
            <w:pPr>
              <w:jc w:val="both"/>
              <w:rPr>
                <w:rFonts w:ascii="Open Sans" w:eastAsia="Open Sans" w:hAnsi="Open Sans" w:cs="Open Sans"/>
              </w:rPr>
            </w:pPr>
            <w:r>
              <w:rPr>
                <w:rFonts w:ascii="Open Sans" w:eastAsia="Open Sans" w:hAnsi="Open Sans" w:cs="Open Sans"/>
              </w:rPr>
              <w:t>15</w:t>
            </w:r>
            <w:r w:rsidRPr="003602CA">
              <w:rPr>
                <w:rFonts w:ascii="Open Sans" w:eastAsia="Open Sans" w:hAnsi="Open Sans" w:cs="Open Sans"/>
              </w:rPr>
              <w:t xml:space="preserve"> punti</w:t>
            </w:r>
          </w:p>
        </w:tc>
        <w:tc>
          <w:tcPr>
            <w:tcW w:w="3611" w:type="dxa"/>
          </w:tcPr>
          <w:p w14:paraId="2388B090" w14:textId="77777777" w:rsidR="005A0F10" w:rsidRDefault="005A0F10" w:rsidP="005A0F10">
            <w:pPr>
              <w:jc w:val="both"/>
              <w:rPr>
                <w:rFonts w:ascii="Open Sans" w:eastAsia="Open Sans" w:hAnsi="Open Sans" w:cs="Open Sans"/>
              </w:rPr>
            </w:pPr>
            <w:r>
              <w:rPr>
                <w:rFonts w:ascii="Open Sans" w:eastAsia="Open Sans" w:hAnsi="Open Sans" w:cs="Open Sans"/>
              </w:rPr>
              <w:t>Laurea:</w:t>
            </w:r>
          </w:p>
          <w:p w14:paraId="4DEA3C49" w14:textId="77777777" w:rsidR="005A0F10" w:rsidRDefault="005A0F10" w:rsidP="005A0F10">
            <w:pPr>
              <w:jc w:val="both"/>
              <w:rPr>
                <w:rFonts w:ascii="Open Sans" w:eastAsia="Open Sans" w:hAnsi="Open Sans" w:cs="Open Sans"/>
              </w:rPr>
            </w:pPr>
            <w:r>
              <w:rPr>
                <w:rFonts w:ascii="Open Sans" w:eastAsia="Open Sans" w:hAnsi="Open Sans" w:cs="Open Sans"/>
              </w:rPr>
              <w:t>-</w:t>
            </w:r>
            <w:r>
              <w:t xml:space="preserve"> </w:t>
            </w:r>
            <w:r w:rsidRPr="003602CA">
              <w:rPr>
                <w:rFonts w:ascii="Open Sans" w:eastAsia="Open Sans" w:hAnsi="Open Sans" w:cs="Open Sans"/>
              </w:rPr>
              <w:t>Laurea quadriennale vecchio ordinamento o specialistica nuovo ordinamento</w:t>
            </w:r>
          </w:p>
          <w:p w14:paraId="2E178A4C" w14:textId="77777777" w:rsidR="005A0F10" w:rsidRDefault="005A0F10" w:rsidP="005A0F10">
            <w:pPr>
              <w:jc w:val="both"/>
              <w:rPr>
                <w:rFonts w:ascii="Open Sans" w:eastAsia="Open Sans" w:hAnsi="Open Sans" w:cs="Open Sans"/>
              </w:rPr>
            </w:pPr>
          </w:p>
        </w:tc>
        <w:tc>
          <w:tcPr>
            <w:tcW w:w="3612" w:type="dxa"/>
            <w:gridSpan w:val="2"/>
          </w:tcPr>
          <w:p w14:paraId="58214DEA" w14:textId="77777777" w:rsidR="005A0F10" w:rsidRDefault="005A0F10" w:rsidP="005A0F10">
            <w:pPr>
              <w:jc w:val="both"/>
              <w:rPr>
                <w:rFonts w:ascii="Open Sans" w:eastAsia="Open Sans" w:hAnsi="Open Sans" w:cs="Open Sans"/>
              </w:rPr>
            </w:pPr>
            <w:r w:rsidRPr="00317449">
              <w:rPr>
                <w:rFonts w:ascii="Open Sans" w:eastAsia="Open Sans" w:hAnsi="Open Sans" w:cs="Open Sans"/>
              </w:rPr>
              <w:t xml:space="preserve">Punti </w:t>
            </w:r>
            <w:r>
              <w:rPr>
                <w:rFonts w:ascii="Open Sans" w:eastAsia="Open Sans" w:hAnsi="Open Sans" w:cs="Open Sans"/>
              </w:rPr>
              <w:t>2</w:t>
            </w:r>
          </w:p>
        </w:tc>
        <w:tc>
          <w:tcPr>
            <w:tcW w:w="1533" w:type="dxa"/>
          </w:tcPr>
          <w:p w14:paraId="4DBE3B84" w14:textId="15FE154A" w:rsidR="005A0F10" w:rsidRDefault="005A0F10" w:rsidP="005A0F10">
            <w:r w:rsidRPr="00690477">
              <w:rPr>
                <w:rFonts w:ascii="Arial" w:eastAsia="Open Sans" w:hAnsi="Arial" w:cs="Arial"/>
                <w:sz w:val="22"/>
                <w:szCs w:val="22"/>
              </w:rPr>
              <w:t>Punteggio dichiarato</w:t>
            </w:r>
          </w:p>
        </w:tc>
      </w:tr>
      <w:tr w:rsidR="005A0F10" w14:paraId="1E6A2656" w14:textId="4F8385A8" w:rsidTr="005A0F10">
        <w:trPr>
          <w:trHeight w:val="116"/>
        </w:trPr>
        <w:tc>
          <w:tcPr>
            <w:tcW w:w="389" w:type="dxa"/>
            <w:vMerge/>
          </w:tcPr>
          <w:p w14:paraId="54F09AC0" w14:textId="77777777" w:rsidR="005A0F10" w:rsidRDefault="005A0F10" w:rsidP="005A0F10">
            <w:pPr>
              <w:jc w:val="both"/>
              <w:rPr>
                <w:rFonts w:ascii="Open Sans" w:eastAsia="Open Sans" w:hAnsi="Open Sans" w:cs="Open Sans"/>
              </w:rPr>
            </w:pPr>
          </w:p>
        </w:tc>
        <w:tc>
          <w:tcPr>
            <w:tcW w:w="2016" w:type="dxa"/>
            <w:vMerge/>
          </w:tcPr>
          <w:p w14:paraId="2D6DA166" w14:textId="77777777" w:rsidR="005A0F10" w:rsidRPr="003602CA" w:rsidRDefault="005A0F10" w:rsidP="005A0F10">
            <w:pPr>
              <w:jc w:val="both"/>
              <w:rPr>
                <w:rFonts w:ascii="Open Sans" w:eastAsia="Open Sans" w:hAnsi="Open Sans" w:cs="Open Sans"/>
              </w:rPr>
            </w:pPr>
          </w:p>
        </w:tc>
        <w:tc>
          <w:tcPr>
            <w:tcW w:w="3611" w:type="dxa"/>
          </w:tcPr>
          <w:p w14:paraId="61D5A43D" w14:textId="77777777" w:rsidR="005A0F10" w:rsidRDefault="005A0F10" w:rsidP="005A0F10">
            <w:pPr>
              <w:jc w:val="both"/>
              <w:rPr>
                <w:rFonts w:ascii="Open Sans" w:eastAsia="Open Sans" w:hAnsi="Open Sans" w:cs="Open Sans"/>
              </w:rPr>
            </w:pPr>
            <w:r>
              <w:rPr>
                <w:rFonts w:ascii="Open Sans" w:eastAsia="Open Sans" w:hAnsi="Open Sans" w:cs="Open Sans"/>
              </w:rPr>
              <w:t xml:space="preserve">Laurea triennale nuovo ordinamento (in assenza di laurea specialistica) </w:t>
            </w:r>
          </w:p>
        </w:tc>
        <w:tc>
          <w:tcPr>
            <w:tcW w:w="3612" w:type="dxa"/>
            <w:gridSpan w:val="2"/>
          </w:tcPr>
          <w:p w14:paraId="5C0A9E5C" w14:textId="77777777" w:rsidR="005A0F10" w:rsidRDefault="005A0F10" w:rsidP="005A0F10">
            <w:pPr>
              <w:jc w:val="both"/>
              <w:rPr>
                <w:rFonts w:ascii="Open Sans" w:eastAsia="Open Sans" w:hAnsi="Open Sans" w:cs="Open Sans"/>
              </w:rPr>
            </w:pPr>
            <w:r>
              <w:rPr>
                <w:rFonts w:ascii="Open Sans" w:eastAsia="Open Sans" w:hAnsi="Open Sans" w:cs="Open Sans"/>
              </w:rPr>
              <w:t>Punti 2</w:t>
            </w:r>
          </w:p>
        </w:tc>
        <w:tc>
          <w:tcPr>
            <w:tcW w:w="1533" w:type="dxa"/>
          </w:tcPr>
          <w:p w14:paraId="03AB6CB4" w14:textId="6275F3BB" w:rsidR="005A0F10" w:rsidRDefault="005A0F10" w:rsidP="005A0F10">
            <w:r w:rsidRPr="00690477">
              <w:rPr>
                <w:rFonts w:ascii="Arial" w:eastAsia="Open Sans" w:hAnsi="Arial" w:cs="Arial"/>
                <w:sz w:val="22"/>
                <w:szCs w:val="22"/>
              </w:rPr>
              <w:t>Punteggio dichiarato</w:t>
            </w:r>
          </w:p>
        </w:tc>
      </w:tr>
      <w:tr w:rsidR="005A0F10" w14:paraId="6DDB23BA" w14:textId="62142B91" w:rsidTr="005A0F10">
        <w:trPr>
          <w:trHeight w:val="116"/>
        </w:trPr>
        <w:tc>
          <w:tcPr>
            <w:tcW w:w="389" w:type="dxa"/>
            <w:vMerge/>
          </w:tcPr>
          <w:p w14:paraId="694D6ED5" w14:textId="77777777" w:rsidR="005A0F10" w:rsidRDefault="005A0F10" w:rsidP="005A0F10">
            <w:pPr>
              <w:jc w:val="both"/>
              <w:rPr>
                <w:rFonts w:ascii="Open Sans" w:eastAsia="Open Sans" w:hAnsi="Open Sans" w:cs="Open Sans"/>
              </w:rPr>
            </w:pPr>
          </w:p>
        </w:tc>
        <w:tc>
          <w:tcPr>
            <w:tcW w:w="2016" w:type="dxa"/>
            <w:vMerge/>
          </w:tcPr>
          <w:p w14:paraId="5AA1C70E" w14:textId="77777777" w:rsidR="005A0F10" w:rsidRPr="003602CA" w:rsidRDefault="005A0F10" w:rsidP="005A0F10">
            <w:pPr>
              <w:jc w:val="both"/>
              <w:rPr>
                <w:rFonts w:ascii="Open Sans" w:eastAsia="Open Sans" w:hAnsi="Open Sans" w:cs="Open Sans"/>
              </w:rPr>
            </w:pPr>
          </w:p>
        </w:tc>
        <w:tc>
          <w:tcPr>
            <w:tcW w:w="3611" w:type="dxa"/>
          </w:tcPr>
          <w:p w14:paraId="0B5E5096" w14:textId="77777777" w:rsidR="005A0F10" w:rsidRDefault="005A0F10" w:rsidP="005A0F10">
            <w:pPr>
              <w:jc w:val="both"/>
              <w:rPr>
                <w:rFonts w:ascii="Open Sans" w:eastAsia="Open Sans" w:hAnsi="Open Sans" w:cs="Open Sans"/>
              </w:rPr>
            </w:pPr>
            <w:r w:rsidRPr="00010B95">
              <w:rPr>
                <w:rFonts w:ascii="Open Sans" w:eastAsia="Open Sans" w:hAnsi="Open Sans" w:cs="Open Sans"/>
              </w:rPr>
              <w:t>Diploma di maturità (in assenza di laurea)</w:t>
            </w:r>
          </w:p>
        </w:tc>
        <w:tc>
          <w:tcPr>
            <w:tcW w:w="3612" w:type="dxa"/>
            <w:gridSpan w:val="2"/>
          </w:tcPr>
          <w:p w14:paraId="3C463E91" w14:textId="77777777" w:rsidR="005A0F10" w:rsidRDefault="005A0F10" w:rsidP="005A0F10">
            <w:pPr>
              <w:jc w:val="both"/>
              <w:rPr>
                <w:rFonts w:ascii="Open Sans" w:eastAsia="Open Sans" w:hAnsi="Open Sans" w:cs="Open Sans"/>
              </w:rPr>
            </w:pPr>
            <w:r>
              <w:rPr>
                <w:rFonts w:ascii="Open Sans" w:eastAsia="Open Sans" w:hAnsi="Open Sans" w:cs="Open Sans"/>
              </w:rPr>
              <w:t>Punti 3</w:t>
            </w:r>
          </w:p>
        </w:tc>
        <w:tc>
          <w:tcPr>
            <w:tcW w:w="1533" w:type="dxa"/>
          </w:tcPr>
          <w:p w14:paraId="3AD84353" w14:textId="159BA557" w:rsidR="005A0F10" w:rsidRDefault="005A0F10" w:rsidP="005A0F10">
            <w:r w:rsidRPr="00690477">
              <w:rPr>
                <w:rFonts w:ascii="Arial" w:eastAsia="Open Sans" w:hAnsi="Arial" w:cs="Arial"/>
                <w:sz w:val="22"/>
                <w:szCs w:val="22"/>
              </w:rPr>
              <w:t>Punteggio dichiarato</w:t>
            </w:r>
          </w:p>
        </w:tc>
      </w:tr>
      <w:tr w:rsidR="005A0F10" w14:paraId="4ED2E6E7" w14:textId="0F22BA73" w:rsidTr="005A0F10">
        <w:trPr>
          <w:trHeight w:val="116"/>
        </w:trPr>
        <w:tc>
          <w:tcPr>
            <w:tcW w:w="389" w:type="dxa"/>
            <w:vMerge/>
          </w:tcPr>
          <w:p w14:paraId="0AF69BB9" w14:textId="77777777" w:rsidR="005A0F10" w:rsidRDefault="005A0F10" w:rsidP="005A0F10">
            <w:pPr>
              <w:jc w:val="both"/>
              <w:rPr>
                <w:rFonts w:ascii="Open Sans" w:eastAsia="Open Sans" w:hAnsi="Open Sans" w:cs="Open Sans"/>
              </w:rPr>
            </w:pPr>
          </w:p>
        </w:tc>
        <w:tc>
          <w:tcPr>
            <w:tcW w:w="2016" w:type="dxa"/>
            <w:vMerge/>
          </w:tcPr>
          <w:p w14:paraId="31C0B324" w14:textId="77777777" w:rsidR="005A0F10" w:rsidRPr="003602CA" w:rsidRDefault="005A0F10" w:rsidP="005A0F10">
            <w:pPr>
              <w:jc w:val="both"/>
              <w:rPr>
                <w:rFonts w:ascii="Open Sans" w:eastAsia="Open Sans" w:hAnsi="Open Sans" w:cs="Open Sans"/>
              </w:rPr>
            </w:pPr>
          </w:p>
        </w:tc>
        <w:tc>
          <w:tcPr>
            <w:tcW w:w="3611" w:type="dxa"/>
          </w:tcPr>
          <w:p w14:paraId="48A548FD" w14:textId="77777777" w:rsidR="005A0F10" w:rsidRDefault="005A0F10" w:rsidP="005A0F10">
            <w:pPr>
              <w:jc w:val="both"/>
              <w:rPr>
                <w:rFonts w:ascii="Open Sans" w:eastAsia="Open Sans" w:hAnsi="Open Sans" w:cs="Open Sans"/>
              </w:rPr>
            </w:pPr>
            <w:r w:rsidRPr="00010B95">
              <w:rPr>
                <w:rFonts w:ascii="Open Sans" w:eastAsia="Open Sans" w:hAnsi="Open Sans" w:cs="Open Sans"/>
              </w:rPr>
              <w:t>Master inerente la materia oggetto dell’avviso</w:t>
            </w:r>
          </w:p>
        </w:tc>
        <w:tc>
          <w:tcPr>
            <w:tcW w:w="3612" w:type="dxa"/>
            <w:gridSpan w:val="2"/>
          </w:tcPr>
          <w:p w14:paraId="07EDF4BF" w14:textId="77777777" w:rsidR="005A0F10" w:rsidRDefault="005A0F10" w:rsidP="005A0F10">
            <w:pPr>
              <w:jc w:val="both"/>
              <w:rPr>
                <w:rFonts w:ascii="Open Sans" w:eastAsia="Open Sans" w:hAnsi="Open Sans" w:cs="Open Sans"/>
              </w:rPr>
            </w:pPr>
            <w:r w:rsidRPr="00010B95">
              <w:rPr>
                <w:rFonts w:ascii="Open Sans" w:eastAsia="Open Sans" w:hAnsi="Open Sans" w:cs="Open Sans"/>
              </w:rPr>
              <w:t xml:space="preserve">Punti </w:t>
            </w:r>
            <w:r>
              <w:rPr>
                <w:rFonts w:ascii="Open Sans" w:eastAsia="Open Sans" w:hAnsi="Open Sans" w:cs="Open Sans"/>
              </w:rPr>
              <w:t>1</w:t>
            </w:r>
            <w:r w:rsidRPr="00010B95">
              <w:rPr>
                <w:rFonts w:ascii="Open Sans" w:eastAsia="Open Sans" w:hAnsi="Open Sans" w:cs="Open Sans"/>
              </w:rPr>
              <w:t xml:space="preserve"> (</w:t>
            </w:r>
            <w:proofErr w:type="spellStart"/>
            <w:r w:rsidRPr="00010B95">
              <w:rPr>
                <w:rFonts w:ascii="Open Sans" w:eastAsia="Open Sans" w:hAnsi="Open Sans" w:cs="Open Sans"/>
              </w:rPr>
              <w:t>max</w:t>
            </w:r>
            <w:proofErr w:type="spellEnd"/>
            <w:r w:rsidRPr="00010B95">
              <w:rPr>
                <w:rFonts w:ascii="Open Sans" w:eastAsia="Open Sans" w:hAnsi="Open Sans" w:cs="Open Sans"/>
              </w:rPr>
              <w:t xml:space="preserve"> 1)</w:t>
            </w:r>
          </w:p>
        </w:tc>
        <w:tc>
          <w:tcPr>
            <w:tcW w:w="1533" w:type="dxa"/>
          </w:tcPr>
          <w:p w14:paraId="425777F6" w14:textId="30A1FC53" w:rsidR="005A0F10" w:rsidRDefault="005A0F10" w:rsidP="005A0F10">
            <w:r w:rsidRPr="00690477">
              <w:rPr>
                <w:rFonts w:ascii="Arial" w:eastAsia="Open Sans" w:hAnsi="Arial" w:cs="Arial"/>
                <w:sz w:val="22"/>
                <w:szCs w:val="22"/>
              </w:rPr>
              <w:t>Punteggio dichiarato</w:t>
            </w:r>
          </w:p>
        </w:tc>
      </w:tr>
      <w:tr w:rsidR="005A0F10" w14:paraId="6E152087" w14:textId="5159BB77" w:rsidTr="005A0F10">
        <w:trPr>
          <w:trHeight w:val="116"/>
        </w:trPr>
        <w:tc>
          <w:tcPr>
            <w:tcW w:w="389" w:type="dxa"/>
            <w:vMerge/>
          </w:tcPr>
          <w:p w14:paraId="0BF10982" w14:textId="77777777" w:rsidR="005A0F10" w:rsidRDefault="005A0F10" w:rsidP="005A0F10">
            <w:pPr>
              <w:jc w:val="both"/>
              <w:rPr>
                <w:rFonts w:ascii="Open Sans" w:eastAsia="Open Sans" w:hAnsi="Open Sans" w:cs="Open Sans"/>
              </w:rPr>
            </w:pPr>
          </w:p>
        </w:tc>
        <w:tc>
          <w:tcPr>
            <w:tcW w:w="2016" w:type="dxa"/>
            <w:vMerge/>
          </w:tcPr>
          <w:p w14:paraId="39066EAF" w14:textId="77777777" w:rsidR="005A0F10" w:rsidRPr="003602CA" w:rsidRDefault="005A0F10" w:rsidP="005A0F10">
            <w:pPr>
              <w:jc w:val="both"/>
              <w:rPr>
                <w:rFonts w:ascii="Open Sans" w:eastAsia="Open Sans" w:hAnsi="Open Sans" w:cs="Open Sans"/>
              </w:rPr>
            </w:pPr>
          </w:p>
        </w:tc>
        <w:tc>
          <w:tcPr>
            <w:tcW w:w="3611" w:type="dxa"/>
          </w:tcPr>
          <w:p w14:paraId="46D0FABA" w14:textId="77777777" w:rsidR="005A0F10" w:rsidRDefault="005A0F10" w:rsidP="005A0F10">
            <w:pPr>
              <w:jc w:val="both"/>
              <w:rPr>
                <w:rFonts w:ascii="Open Sans" w:eastAsia="Open Sans" w:hAnsi="Open Sans" w:cs="Open Sans"/>
              </w:rPr>
            </w:pPr>
            <w:r w:rsidRPr="00010B95">
              <w:rPr>
                <w:rFonts w:ascii="Open Sans" w:eastAsia="Open Sans" w:hAnsi="Open Sans" w:cs="Open Sans"/>
              </w:rPr>
              <w:t>Partecipazione a corsi o seminari di aggiornamento attinenti alla professionalità richiesta</w:t>
            </w:r>
          </w:p>
        </w:tc>
        <w:tc>
          <w:tcPr>
            <w:tcW w:w="3612" w:type="dxa"/>
            <w:gridSpan w:val="2"/>
          </w:tcPr>
          <w:p w14:paraId="5A2F9287" w14:textId="77777777" w:rsidR="005A0F10" w:rsidRDefault="005A0F10" w:rsidP="005A0F10">
            <w:pPr>
              <w:jc w:val="both"/>
              <w:rPr>
                <w:rFonts w:ascii="Open Sans" w:eastAsia="Open Sans" w:hAnsi="Open Sans" w:cs="Open Sans"/>
              </w:rPr>
            </w:pPr>
            <w:r w:rsidRPr="00010B95">
              <w:rPr>
                <w:rFonts w:ascii="Open Sans" w:eastAsia="Open Sans" w:hAnsi="Open Sans" w:cs="Open Sans"/>
              </w:rPr>
              <w:t>Punti 1 per ogni corso (</w:t>
            </w:r>
            <w:proofErr w:type="spellStart"/>
            <w:r w:rsidRPr="00010B95">
              <w:rPr>
                <w:rFonts w:ascii="Open Sans" w:eastAsia="Open Sans" w:hAnsi="Open Sans" w:cs="Open Sans"/>
              </w:rPr>
              <w:t>max</w:t>
            </w:r>
            <w:proofErr w:type="spellEnd"/>
            <w:r w:rsidRPr="00010B95">
              <w:rPr>
                <w:rFonts w:ascii="Open Sans" w:eastAsia="Open Sans" w:hAnsi="Open Sans" w:cs="Open Sans"/>
              </w:rPr>
              <w:t xml:space="preserve"> </w:t>
            </w:r>
            <w:r>
              <w:rPr>
                <w:rFonts w:ascii="Open Sans" w:eastAsia="Open Sans" w:hAnsi="Open Sans" w:cs="Open Sans"/>
              </w:rPr>
              <w:t>3</w:t>
            </w:r>
            <w:r w:rsidRPr="00010B95">
              <w:rPr>
                <w:rFonts w:ascii="Open Sans" w:eastAsia="Open Sans" w:hAnsi="Open Sans" w:cs="Open Sans"/>
              </w:rPr>
              <w:t>)</w:t>
            </w:r>
          </w:p>
        </w:tc>
        <w:tc>
          <w:tcPr>
            <w:tcW w:w="1533" w:type="dxa"/>
          </w:tcPr>
          <w:p w14:paraId="7A79B0B9" w14:textId="297DAA03" w:rsidR="005A0F10" w:rsidRDefault="005A0F10" w:rsidP="005A0F10">
            <w:r w:rsidRPr="00690477">
              <w:rPr>
                <w:rFonts w:ascii="Arial" w:eastAsia="Open Sans" w:hAnsi="Arial" w:cs="Arial"/>
                <w:sz w:val="22"/>
                <w:szCs w:val="22"/>
              </w:rPr>
              <w:t>Punteggio dichiarato</w:t>
            </w:r>
          </w:p>
        </w:tc>
      </w:tr>
      <w:tr w:rsidR="004925C7" w14:paraId="61FD442C" w14:textId="60ACE018" w:rsidTr="00DE1074">
        <w:trPr>
          <w:trHeight w:val="116"/>
        </w:trPr>
        <w:tc>
          <w:tcPr>
            <w:tcW w:w="389" w:type="dxa"/>
            <w:vMerge/>
          </w:tcPr>
          <w:p w14:paraId="3B8DD2EE" w14:textId="77777777" w:rsidR="004925C7" w:rsidRDefault="004925C7" w:rsidP="004925C7">
            <w:pPr>
              <w:jc w:val="both"/>
              <w:rPr>
                <w:rFonts w:ascii="Open Sans" w:eastAsia="Open Sans" w:hAnsi="Open Sans" w:cs="Open Sans"/>
              </w:rPr>
            </w:pPr>
          </w:p>
        </w:tc>
        <w:tc>
          <w:tcPr>
            <w:tcW w:w="2016" w:type="dxa"/>
            <w:vMerge/>
          </w:tcPr>
          <w:p w14:paraId="4AE1BFEA" w14:textId="77777777" w:rsidR="004925C7" w:rsidRPr="003602CA" w:rsidRDefault="004925C7" w:rsidP="004925C7">
            <w:pPr>
              <w:jc w:val="both"/>
              <w:rPr>
                <w:rFonts w:ascii="Open Sans" w:eastAsia="Open Sans" w:hAnsi="Open Sans" w:cs="Open Sans"/>
              </w:rPr>
            </w:pPr>
          </w:p>
        </w:tc>
        <w:tc>
          <w:tcPr>
            <w:tcW w:w="3611" w:type="dxa"/>
          </w:tcPr>
          <w:p w14:paraId="518C4A79" w14:textId="77777777" w:rsidR="004925C7" w:rsidRDefault="004925C7" w:rsidP="004925C7">
            <w:pPr>
              <w:jc w:val="both"/>
              <w:rPr>
                <w:rFonts w:ascii="Open Sans" w:eastAsia="Open Sans" w:hAnsi="Open Sans" w:cs="Open Sans"/>
              </w:rPr>
            </w:pPr>
            <w:r w:rsidRPr="00010B95">
              <w:rPr>
                <w:rFonts w:ascii="Open Sans" w:eastAsia="Open Sans" w:hAnsi="Open Sans" w:cs="Open Sans"/>
              </w:rPr>
              <w:t>Competenze informatiche certificate (ECDL o EIPASS)</w:t>
            </w:r>
          </w:p>
        </w:tc>
        <w:tc>
          <w:tcPr>
            <w:tcW w:w="3612" w:type="dxa"/>
            <w:gridSpan w:val="2"/>
          </w:tcPr>
          <w:p w14:paraId="0E11F554" w14:textId="77777777" w:rsidR="004925C7" w:rsidRDefault="004925C7" w:rsidP="004925C7">
            <w:pPr>
              <w:jc w:val="both"/>
              <w:rPr>
                <w:rFonts w:ascii="Open Sans" w:eastAsia="Open Sans" w:hAnsi="Open Sans" w:cs="Open Sans"/>
              </w:rPr>
            </w:pPr>
            <w:r w:rsidRPr="00010B95">
              <w:rPr>
                <w:rFonts w:ascii="Open Sans" w:eastAsia="Open Sans" w:hAnsi="Open Sans" w:cs="Open Sans"/>
              </w:rPr>
              <w:t xml:space="preserve">Punti </w:t>
            </w:r>
            <w:r>
              <w:rPr>
                <w:rFonts w:ascii="Open Sans" w:eastAsia="Open Sans" w:hAnsi="Open Sans" w:cs="Open Sans"/>
              </w:rPr>
              <w:t xml:space="preserve">3 </w:t>
            </w:r>
          </w:p>
        </w:tc>
        <w:tc>
          <w:tcPr>
            <w:tcW w:w="1533" w:type="dxa"/>
          </w:tcPr>
          <w:p w14:paraId="631DD03C" w14:textId="09CA6DA2" w:rsidR="004925C7" w:rsidRDefault="004925C7" w:rsidP="004925C7">
            <w:r w:rsidRPr="00690477">
              <w:rPr>
                <w:rFonts w:ascii="Arial" w:eastAsia="Open Sans" w:hAnsi="Arial" w:cs="Arial"/>
                <w:sz w:val="22"/>
                <w:szCs w:val="22"/>
              </w:rPr>
              <w:t>Punteggio dichiarato</w:t>
            </w:r>
          </w:p>
        </w:tc>
      </w:tr>
      <w:tr w:rsidR="004925C7" w14:paraId="523A0189" w14:textId="35DC9F8B" w:rsidTr="00DE1074">
        <w:trPr>
          <w:trHeight w:val="116"/>
        </w:trPr>
        <w:tc>
          <w:tcPr>
            <w:tcW w:w="389" w:type="dxa"/>
            <w:vMerge/>
          </w:tcPr>
          <w:p w14:paraId="4C2D2FB7" w14:textId="77777777" w:rsidR="004925C7" w:rsidRDefault="004925C7" w:rsidP="004925C7">
            <w:pPr>
              <w:jc w:val="both"/>
              <w:rPr>
                <w:rFonts w:ascii="Open Sans" w:eastAsia="Open Sans" w:hAnsi="Open Sans" w:cs="Open Sans"/>
              </w:rPr>
            </w:pPr>
          </w:p>
        </w:tc>
        <w:tc>
          <w:tcPr>
            <w:tcW w:w="2016" w:type="dxa"/>
            <w:vMerge/>
          </w:tcPr>
          <w:p w14:paraId="7C8C5040" w14:textId="77777777" w:rsidR="004925C7" w:rsidRPr="003602CA" w:rsidRDefault="004925C7" w:rsidP="004925C7">
            <w:pPr>
              <w:jc w:val="both"/>
              <w:rPr>
                <w:rFonts w:ascii="Open Sans" w:eastAsia="Open Sans" w:hAnsi="Open Sans" w:cs="Open Sans"/>
              </w:rPr>
            </w:pPr>
          </w:p>
        </w:tc>
        <w:tc>
          <w:tcPr>
            <w:tcW w:w="3611" w:type="dxa"/>
          </w:tcPr>
          <w:p w14:paraId="2DEFA01C"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Documentate </w:t>
            </w:r>
            <w:r w:rsidRPr="004A1F6E">
              <w:rPr>
                <w:rFonts w:ascii="Open Sans" w:eastAsia="Open Sans" w:hAnsi="Open Sans" w:cs="Open Sans"/>
              </w:rPr>
              <w:t>Competenze linguistiche</w:t>
            </w:r>
            <w:r>
              <w:rPr>
                <w:rFonts w:ascii="Open Sans" w:eastAsia="Open Sans" w:hAnsi="Open Sans" w:cs="Open Sans"/>
              </w:rPr>
              <w:t xml:space="preserve"> </w:t>
            </w:r>
          </w:p>
        </w:tc>
        <w:tc>
          <w:tcPr>
            <w:tcW w:w="3612" w:type="dxa"/>
            <w:gridSpan w:val="2"/>
          </w:tcPr>
          <w:p w14:paraId="5CDE2B8F" w14:textId="77777777" w:rsidR="004925C7" w:rsidRDefault="004925C7" w:rsidP="004925C7">
            <w:pPr>
              <w:jc w:val="both"/>
              <w:rPr>
                <w:rFonts w:ascii="Open Sans" w:eastAsia="Open Sans" w:hAnsi="Open Sans" w:cs="Open Sans"/>
              </w:rPr>
            </w:pPr>
            <w:r w:rsidRPr="004A1F6E">
              <w:rPr>
                <w:rFonts w:ascii="Open Sans" w:eastAsia="Open Sans" w:hAnsi="Open Sans" w:cs="Open Sans"/>
              </w:rPr>
              <w:t>Punto 1</w:t>
            </w:r>
            <w:r>
              <w:rPr>
                <w:rFonts w:ascii="Open Sans" w:eastAsia="Open Sans" w:hAnsi="Open Sans" w:cs="Open Sans"/>
              </w:rPr>
              <w:t xml:space="preserve"> per ogni titolo (max. 3)</w:t>
            </w:r>
          </w:p>
        </w:tc>
        <w:tc>
          <w:tcPr>
            <w:tcW w:w="1533" w:type="dxa"/>
          </w:tcPr>
          <w:p w14:paraId="6BE15A1B" w14:textId="3F4AAA01" w:rsidR="004925C7" w:rsidRDefault="004925C7" w:rsidP="004925C7">
            <w:r w:rsidRPr="00690477">
              <w:rPr>
                <w:rFonts w:ascii="Arial" w:eastAsia="Open Sans" w:hAnsi="Arial" w:cs="Arial"/>
                <w:sz w:val="22"/>
                <w:szCs w:val="22"/>
              </w:rPr>
              <w:t>Punteggio dichiarato</w:t>
            </w:r>
          </w:p>
        </w:tc>
      </w:tr>
      <w:tr w:rsidR="004925C7" w14:paraId="41E0A930" w14:textId="2E68CD4B" w:rsidTr="00DE1074">
        <w:tc>
          <w:tcPr>
            <w:tcW w:w="389" w:type="dxa"/>
          </w:tcPr>
          <w:p w14:paraId="1659D6E3" w14:textId="77777777" w:rsidR="004925C7" w:rsidRDefault="004925C7" w:rsidP="004925C7">
            <w:pPr>
              <w:jc w:val="both"/>
              <w:rPr>
                <w:rFonts w:ascii="Open Sans" w:eastAsia="Open Sans" w:hAnsi="Open Sans" w:cs="Open Sans"/>
              </w:rPr>
            </w:pPr>
            <w:r>
              <w:rPr>
                <w:rFonts w:ascii="Open Sans" w:eastAsia="Open Sans" w:hAnsi="Open Sans" w:cs="Open Sans"/>
              </w:rPr>
              <w:t>2</w:t>
            </w:r>
          </w:p>
        </w:tc>
        <w:tc>
          <w:tcPr>
            <w:tcW w:w="2016" w:type="dxa"/>
          </w:tcPr>
          <w:p w14:paraId="0F958E72" w14:textId="77777777" w:rsidR="004925C7" w:rsidRDefault="004925C7" w:rsidP="004925C7">
            <w:pPr>
              <w:jc w:val="both"/>
              <w:rPr>
                <w:rFonts w:ascii="Open Sans" w:eastAsia="Open Sans" w:hAnsi="Open Sans" w:cs="Open Sans"/>
              </w:rPr>
            </w:pPr>
            <w:r w:rsidRPr="005369FD">
              <w:rPr>
                <w:rFonts w:ascii="Open Sans" w:eastAsia="Open Sans" w:hAnsi="Open Sans" w:cs="Open Sans"/>
              </w:rPr>
              <w:t xml:space="preserve">Valutazione dell’esperienza professionale in contesti </w:t>
            </w:r>
            <w:r>
              <w:rPr>
                <w:rFonts w:ascii="Open Sans" w:eastAsia="Open Sans" w:hAnsi="Open Sans" w:cs="Open Sans"/>
              </w:rPr>
              <w:t xml:space="preserve">Formativi </w:t>
            </w:r>
          </w:p>
          <w:p w14:paraId="778665EE" w14:textId="77777777" w:rsidR="004925C7" w:rsidRPr="003E31B3" w:rsidRDefault="004925C7" w:rsidP="004925C7">
            <w:pPr>
              <w:jc w:val="both"/>
              <w:rPr>
                <w:rFonts w:ascii="Open Sans" w:eastAsia="Open Sans" w:hAnsi="Open Sans" w:cs="Open Sans"/>
              </w:rPr>
            </w:pPr>
            <w:r>
              <w:rPr>
                <w:rFonts w:ascii="Open Sans" w:eastAsia="Open Sans" w:hAnsi="Open Sans" w:cs="Open Sans"/>
              </w:rPr>
              <w:t xml:space="preserve">15 </w:t>
            </w:r>
            <w:r w:rsidRPr="005369FD">
              <w:rPr>
                <w:rFonts w:ascii="Open Sans" w:eastAsia="Open Sans" w:hAnsi="Open Sans" w:cs="Open Sans"/>
              </w:rPr>
              <w:t>punti</w:t>
            </w:r>
          </w:p>
        </w:tc>
        <w:tc>
          <w:tcPr>
            <w:tcW w:w="5186" w:type="dxa"/>
            <w:gridSpan w:val="2"/>
          </w:tcPr>
          <w:p w14:paraId="7A015657"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Incarichi precedenti prestati nell’ambito dell’attività di tutoraggio; orientamento, docenza linguistica; coordinamento nell’ambito di progetti scolastici o degli enti di Formazione professionale. </w:t>
            </w:r>
            <w:r w:rsidRPr="003E31B3">
              <w:rPr>
                <w:rFonts w:ascii="Open Sans" w:eastAsia="Open Sans" w:hAnsi="Open Sans" w:cs="Open Sans"/>
              </w:rPr>
              <w:t xml:space="preserve"> </w:t>
            </w:r>
            <w:r>
              <w:rPr>
                <w:rFonts w:ascii="Open Sans" w:eastAsia="Open Sans" w:hAnsi="Open Sans" w:cs="Open Sans"/>
              </w:rPr>
              <w:t>L’</w:t>
            </w:r>
            <w:r w:rsidRPr="003E31B3">
              <w:rPr>
                <w:rFonts w:ascii="Open Sans" w:eastAsia="Open Sans" w:hAnsi="Open Sans" w:cs="Open Sans"/>
              </w:rPr>
              <w:t xml:space="preserve">Esperienza </w:t>
            </w:r>
            <w:r>
              <w:rPr>
                <w:rFonts w:ascii="Open Sans" w:eastAsia="Open Sans" w:hAnsi="Open Sans" w:cs="Open Sans"/>
              </w:rPr>
              <w:t xml:space="preserve">lavorativa dovrà essere </w:t>
            </w:r>
            <w:r w:rsidRPr="003E31B3">
              <w:rPr>
                <w:rFonts w:ascii="Open Sans" w:eastAsia="Open Sans" w:hAnsi="Open Sans" w:cs="Open Sans"/>
              </w:rPr>
              <w:t>documentata</w:t>
            </w:r>
            <w:r>
              <w:rPr>
                <w:rFonts w:ascii="Open Sans" w:eastAsia="Open Sans" w:hAnsi="Open Sans" w:cs="Open Sans"/>
              </w:rPr>
              <w:t>.</w:t>
            </w:r>
            <w:r w:rsidRPr="003E31B3">
              <w:rPr>
                <w:rFonts w:ascii="Open Sans" w:eastAsia="Open Sans" w:hAnsi="Open Sans" w:cs="Open Sans"/>
              </w:rPr>
              <w:t xml:space="preserve"> </w:t>
            </w:r>
            <w:r>
              <w:rPr>
                <w:rFonts w:ascii="Open Sans" w:eastAsia="Open Sans" w:hAnsi="Open Sans" w:cs="Open Sans"/>
              </w:rPr>
              <w:t xml:space="preserve">Gli incarichi non dovranno essere temporalmente sovrapposti </w:t>
            </w:r>
          </w:p>
        </w:tc>
        <w:tc>
          <w:tcPr>
            <w:tcW w:w="2037" w:type="dxa"/>
          </w:tcPr>
          <w:p w14:paraId="205A439D"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Punti 3 per ciascun incarico (fino ad un </w:t>
            </w:r>
            <w:proofErr w:type="spellStart"/>
            <w:r>
              <w:rPr>
                <w:rFonts w:ascii="Open Sans" w:eastAsia="Open Sans" w:hAnsi="Open Sans" w:cs="Open Sans"/>
              </w:rPr>
              <w:t>max</w:t>
            </w:r>
            <w:proofErr w:type="spellEnd"/>
            <w:r>
              <w:rPr>
                <w:rFonts w:ascii="Open Sans" w:eastAsia="Open Sans" w:hAnsi="Open Sans" w:cs="Open Sans"/>
              </w:rPr>
              <w:t xml:space="preserve"> di 5 max.)</w:t>
            </w:r>
          </w:p>
        </w:tc>
        <w:tc>
          <w:tcPr>
            <w:tcW w:w="1533" w:type="dxa"/>
          </w:tcPr>
          <w:p w14:paraId="0598836D" w14:textId="46F6A385" w:rsidR="004925C7" w:rsidRDefault="004925C7" w:rsidP="004925C7">
            <w:r w:rsidRPr="00690477">
              <w:rPr>
                <w:rFonts w:ascii="Arial" w:eastAsia="Open Sans" w:hAnsi="Arial" w:cs="Arial"/>
                <w:sz w:val="22"/>
                <w:szCs w:val="22"/>
              </w:rPr>
              <w:t>Punteggio dichiarato</w:t>
            </w:r>
          </w:p>
        </w:tc>
      </w:tr>
      <w:tr w:rsidR="004925C7" w14:paraId="5D4377EC" w14:textId="7EEC049F" w:rsidTr="00DE1074">
        <w:tc>
          <w:tcPr>
            <w:tcW w:w="389" w:type="dxa"/>
          </w:tcPr>
          <w:p w14:paraId="62C77765" w14:textId="77777777" w:rsidR="004925C7" w:rsidRDefault="004925C7" w:rsidP="004925C7">
            <w:pPr>
              <w:jc w:val="both"/>
              <w:rPr>
                <w:rFonts w:ascii="Open Sans" w:eastAsia="Open Sans" w:hAnsi="Open Sans" w:cs="Open Sans"/>
              </w:rPr>
            </w:pPr>
            <w:r>
              <w:rPr>
                <w:rFonts w:ascii="Open Sans" w:eastAsia="Open Sans" w:hAnsi="Open Sans" w:cs="Open Sans"/>
              </w:rPr>
              <w:t>3</w:t>
            </w:r>
          </w:p>
        </w:tc>
        <w:tc>
          <w:tcPr>
            <w:tcW w:w="2016" w:type="dxa"/>
          </w:tcPr>
          <w:p w14:paraId="193C392E"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Valutazione dell’Esperienza professionale in Great </w:t>
            </w:r>
            <w:proofErr w:type="spellStart"/>
            <w:r>
              <w:rPr>
                <w:rFonts w:ascii="Open Sans" w:eastAsia="Open Sans" w:hAnsi="Open Sans" w:cs="Open Sans"/>
              </w:rPr>
              <w:t>Braitan</w:t>
            </w:r>
            <w:proofErr w:type="spellEnd"/>
          </w:p>
          <w:p w14:paraId="366A6B3C" w14:textId="77777777" w:rsidR="004925C7" w:rsidRDefault="004925C7" w:rsidP="004925C7">
            <w:pPr>
              <w:jc w:val="both"/>
              <w:rPr>
                <w:rFonts w:ascii="Open Sans" w:eastAsia="Open Sans" w:hAnsi="Open Sans" w:cs="Open Sans"/>
              </w:rPr>
            </w:pPr>
            <w:r>
              <w:rPr>
                <w:rFonts w:ascii="Open Sans" w:eastAsia="Open Sans" w:hAnsi="Open Sans" w:cs="Open Sans"/>
              </w:rPr>
              <w:t>Punti 20</w:t>
            </w:r>
          </w:p>
        </w:tc>
        <w:tc>
          <w:tcPr>
            <w:tcW w:w="5186" w:type="dxa"/>
            <w:gridSpan w:val="2"/>
          </w:tcPr>
          <w:p w14:paraId="2BA0A840"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Documentata esperienza lavorativa a Malta </w:t>
            </w:r>
          </w:p>
          <w:p w14:paraId="4D6375B7" w14:textId="77777777" w:rsidR="004925C7" w:rsidRDefault="004925C7" w:rsidP="004925C7">
            <w:pPr>
              <w:jc w:val="both"/>
              <w:rPr>
                <w:rFonts w:ascii="Open Sans" w:eastAsia="Open Sans" w:hAnsi="Open Sans" w:cs="Open Sans"/>
              </w:rPr>
            </w:pPr>
          </w:p>
        </w:tc>
        <w:tc>
          <w:tcPr>
            <w:tcW w:w="2037" w:type="dxa"/>
          </w:tcPr>
          <w:p w14:paraId="7BA7DED8"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&lt; </w:t>
            </w:r>
            <w:proofErr w:type="gramStart"/>
            <w:r>
              <w:rPr>
                <w:rFonts w:ascii="Open Sans" w:eastAsia="Open Sans" w:hAnsi="Open Sans" w:cs="Open Sans"/>
              </w:rPr>
              <w:t>di</w:t>
            </w:r>
            <w:proofErr w:type="gramEnd"/>
            <w:r>
              <w:rPr>
                <w:rFonts w:ascii="Open Sans" w:eastAsia="Open Sans" w:hAnsi="Open Sans" w:cs="Open Sans"/>
              </w:rPr>
              <w:t xml:space="preserve"> un anno consecutivo punti 10;</w:t>
            </w:r>
          </w:p>
          <w:p w14:paraId="721CFDDA" w14:textId="77777777" w:rsidR="004925C7" w:rsidRPr="00710511" w:rsidRDefault="004925C7" w:rsidP="004925C7">
            <w:pPr>
              <w:jc w:val="both"/>
              <w:rPr>
                <w:rFonts w:ascii="Open Sans" w:eastAsia="Open Sans" w:hAnsi="Open Sans" w:cs="Open Sans"/>
              </w:rPr>
            </w:pPr>
            <w:r>
              <w:rPr>
                <w:rFonts w:ascii="Open Sans" w:eastAsia="Open Sans" w:hAnsi="Open Sans" w:cs="Open Sans"/>
              </w:rPr>
              <w:t>&gt;</w:t>
            </w:r>
            <w:r w:rsidRPr="00710511">
              <w:rPr>
                <w:rFonts w:ascii="Open Sans" w:eastAsia="Open Sans" w:hAnsi="Open Sans" w:cs="Open Sans"/>
              </w:rPr>
              <w:t xml:space="preserve">di un anno consecutivo punti </w:t>
            </w:r>
            <w:r>
              <w:rPr>
                <w:rFonts w:ascii="Open Sans" w:eastAsia="Open Sans" w:hAnsi="Open Sans" w:cs="Open Sans"/>
              </w:rPr>
              <w:t>2</w:t>
            </w:r>
            <w:r w:rsidRPr="00710511">
              <w:rPr>
                <w:rFonts w:ascii="Open Sans" w:eastAsia="Open Sans" w:hAnsi="Open Sans" w:cs="Open Sans"/>
              </w:rPr>
              <w:t>0</w:t>
            </w:r>
          </w:p>
        </w:tc>
        <w:tc>
          <w:tcPr>
            <w:tcW w:w="1533" w:type="dxa"/>
          </w:tcPr>
          <w:p w14:paraId="3F7A49C3" w14:textId="516C9D5F" w:rsidR="004925C7" w:rsidRDefault="004925C7" w:rsidP="004925C7">
            <w:r w:rsidRPr="00690477">
              <w:rPr>
                <w:rFonts w:ascii="Arial" w:eastAsia="Open Sans" w:hAnsi="Arial" w:cs="Arial"/>
                <w:sz w:val="22"/>
                <w:szCs w:val="22"/>
              </w:rPr>
              <w:t>Punteggio dichiarato</w:t>
            </w:r>
          </w:p>
        </w:tc>
      </w:tr>
      <w:tr w:rsidR="004925C7" w14:paraId="2CA4188A" w14:textId="4EDE360E" w:rsidTr="00DE1074">
        <w:tc>
          <w:tcPr>
            <w:tcW w:w="389" w:type="dxa"/>
          </w:tcPr>
          <w:p w14:paraId="005C8FF3" w14:textId="77777777" w:rsidR="004925C7" w:rsidRDefault="004925C7" w:rsidP="004925C7">
            <w:pPr>
              <w:jc w:val="both"/>
              <w:rPr>
                <w:rFonts w:ascii="Open Sans" w:eastAsia="Open Sans" w:hAnsi="Open Sans" w:cs="Open Sans"/>
              </w:rPr>
            </w:pPr>
            <w:r>
              <w:rPr>
                <w:rFonts w:ascii="Open Sans" w:eastAsia="Open Sans" w:hAnsi="Open Sans" w:cs="Open Sans"/>
              </w:rPr>
              <w:t>4</w:t>
            </w:r>
          </w:p>
        </w:tc>
        <w:tc>
          <w:tcPr>
            <w:tcW w:w="2016" w:type="dxa"/>
          </w:tcPr>
          <w:p w14:paraId="7A0B1060" w14:textId="77777777" w:rsidR="004925C7" w:rsidRDefault="004925C7" w:rsidP="004925C7">
            <w:pPr>
              <w:jc w:val="both"/>
              <w:rPr>
                <w:rFonts w:ascii="Open Sans" w:eastAsia="Open Sans" w:hAnsi="Open Sans" w:cs="Open Sans"/>
              </w:rPr>
            </w:pPr>
            <w:r>
              <w:rPr>
                <w:rFonts w:ascii="Open Sans" w:eastAsia="Open Sans" w:hAnsi="Open Sans" w:cs="Open Sans"/>
              </w:rPr>
              <w:t>Valutazione dell’esperienza professionale con soggetti svantaggiati.</w:t>
            </w:r>
          </w:p>
          <w:p w14:paraId="15802E70"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Punti 20 </w:t>
            </w:r>
          </w:p>
        </w:tc>
        <w:tc>
          <w:tcPr>
            <w:tcW w:w="5186" w:type="dxa"/>
            <w:gridSpan w:val="2"/>
          </w:tcPr>
          <w:p w14:paraId="71822E6A"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Incarichi o attività precedenti prestate nel settore della cura o della formazione di soggetti svantaggiati. </w:t>
            </w:r>
          </w:p>
          <w:p w14:paraId="2A3B8D66" w14:textId="77777777" w:rsidR="004925C7" w:rsidRDefault="004925C7" w:rsidP="004925C7">
            <w:pPr>
              <w:jc w:val="both"/>
              <w:rPr>
                <w:rFonts w:ascii="Open Sans" w:eastAsia="Open Sans" w:hAnsi="Open Sans" w:cs="Open Sans"/>
              </w:rPr>
            </w:pPr>
            <w:r>
              <w:rPr>
                <w:rFonts w:ascii="Open Sans" w:eastAsia="Open Sans" w:hAnsi="Open Sans" w:cs="Open Sans"/>
              </w:rPr>
              <w:t>L’esperienza lavorativa deve essere documentata.</w:t>
            </w:r>
          </w:p>
        </w:tc>
        <w:tc>
          <w:tcPr>
            <w:tcW w:w="2037" w:type="dxa"/>
          </w:tcPr>
          <w:p w14:paraId="49AC4351" w14:textId="77777777" w:rsidR="004925C7" w:rsidRDefault="004925C7" w:rsidP="004925C7">
            <w:pPr>
              <w:jc w:val="both"/>
              <w:rPr>
                <w:rFonts w:ascii="Open Sans" w:eastAsia="Open Sans" w:hAnsi="Open Sans" w:cs="Open Sans"/>
              </w:rPr>
            </w:pPr>
            <w:r>
              <w:rPr>
                <w:rFonts w:ascii="Open Sans" w:eastAsia="Open Sans" w:hAnsi="Open Sans" w:cs="Open Sans"/>
              </w:rPr>
              <w:t>Da 1 mese a 3 mesi punti 10;</w:t>
            </w:r>
          </w:p>
          <w:p w14:paraId="709F5C48" w14:textId="77777777" w:rsidR="004925C7" w:rsidRPr="008D7014" w:rsidRDefault="004925C7" w:rsidP="004925C7">
            <w:pPr>
              <w:jc w:val="both"/>
              <w:rPr>
                <w:rFonts w:ascii="Open Sans" w:eastAsia="Open Sans" w:hAnsi="Open Sans" w:cs="Open Sans"/>
              </w:rPr>
            </w:pPr>
            <w:proofErr w:type="gramStart"/>
            <w:r>
              <w:rPr>
                <w:rFonts w:ascii="Open Sans" w:eastAsia="Open Sans" w:hAnsi="Open Sans" w:cs="Open Sans"/>
              </w:rPr>
              <w:t>maggiore</w:t>
            </w:r>
            <w:proofErr w:type="gramEnd"/>
            <w:r>
              <w:rPr>
                <w:rFonts w:ascii="Open Sans" w:eastAsia="Open Sans" w:hAnsi="Open Sans" w:cs="Open Sans"/>
              </w:rPr>
              <w:t xml:space="preserve"> di 3 mesi punti 20</w:t>
            </w:r>
          </w:p>
        </w:tc>
        <w:tc>
          <w:tcPr>
            <w:tcW w:w="1533" w:type="dxa"/>
          </w:tcPr>
          <w:p w14:paraId="3DCC8A2F" w14:textId="6ADDF168" w:rsidR="004925C7" w:rsidRDefault="004925C7" w:rsidP="004925C7">
            <w:r w:rsidRPr="00690477">
              <w:rPr>
                <w:rFonts w:ascii="Arial" w:eastAsia="Open Sans" w:hAnsi="Arial" w:cs="Arial"/>
                <w:sz w:val="22"/>
                <w:szCs w:val="22"/>
              </w:rPr>
              <w:t>Punteggio dichiarato</w:t>
            </w:r>
          </w:p>
        </w:tc>
      </w:tr>
      <w:tr w:rsidR="004925C7" w14:paraId="3F74A35D" w14:textId="527C4F16" w:rsidTr="007A3805">
        <w:tc>
          <w:tcPr>
            <w:tcW w:w="389" w:type="dxa"/>
          </w:tcPr>
          <w:p w14:paraId="2E4E2CA4" w14:textId="77777777" w:rsidR="004925C7" w:rsidRDefault="004925C7" w:rsidP="004925C7">
            <w:pPr>
              <w:jc w:val="both"/>
              <w:rPr>
                <w:rFonts w:ascii="Open Sans" w:eastAsia="Open Sans" w:hAnsi="Open Sans" w:cs="Open Sans"/>
              </w:rPr>
            </w:pPr>
            <w:r>
              <w:rPr>
                <w:rFonts w:ascii="Open Sans" w:eastAsia="Open Sans" w:hAnsi="Open Sans" w:cs="Open Sans"/>
              </w:rPr>
              <w:t>5</w:t>
            </w:r>
          </w:p>
        </w:tc>
        <w:tc>
          <w:tcPr>
            <w:tcW w:w="2016" w:type="dxa"/>
          </w:tcPr>
          <w:p w14:paraId="08136680"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Valutazione dell’esperienza professionale in progetti di cooperazione transnazionale e/o altri finanziati dalla comunità europea. </w:t>
            </w:r>
          </w:p>
          <w:p w14:paraId="6B4FE496" w14:textId="77777777" w:rsidR="004925C7" w:rsidRDefault="004925C7" w:rsidP="004925C7">
            <w:pPr>
              <w:jc w:val="both"/>
              <w:rPr>
                <w:rFonts w:ascii="Open Sans" w:eastAsia="Open Sans" w:hAnsi="Open Sans" w:cs="Open Sans"/>
              </w:rPr>
            </w:pPr>
            <w:r>
              <w:rPr>
                <w:rFonts w:ascii="Open Sans" w:eastAsia="Open Sans" w:hAnsi="Open Sans" w:cs="Open Sans"/>
              </w:rPr>
              <w:t>Punti 20</w:t>
            </w:r>
          </w:p>
        </w:tc>
        <w:tc>
          <w:tcPr>
            <w:tcW w:w="5186" w:type="dxa"/>
            <w:gridSpan w:val="2"/>
          </w:tcPr>
          <w:p w14:paraId="73012F26" w14:textId="77777777" w:rsidR="004925C7" w:rsidRDefault="004925C7" w:rsidP="004925C7">
            <w:pPr>
              <w:jc w:val="both"/>
              <w:rPr>
                <w:rFonts w:ascii="Open Sans" w:eastAsia="Open Sans" w:hAnsi="Open Sans" w:cs="Open Sans"/>
              </w:rPr>
            </w:pPr>
            <w:r>
              <w:rPr>
                <w:rFonts w:ascii="Open Sans" w:eastAsia="Open Sans" w:hAnsi="Open Sans" w:cs="Open Sans"/>
              </w:rPr>
              <w:t>Incarichi precedenti prestati nel settore della cooperazione transnazionale e/o nell’ambito di altri progetti comunitari.</w:t>
            </w:r>
          </w:p>
          <w:p w14:paraId="0F7AAAEF"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L’esperienza dovrà essere documentata  </w:t>
            </w:r>
          </w:p>
        </w:tc>
        <w:tc>
          <w:tcPr>
            <w:tcW w:w="2037" w:type="dxa"/>
          </w:tcPr>
          <w:p w14:paraId="6FFC5C7A" w14:textId="77777777" w:rsidR="004925C7" w:rsidRDefault="004925C7" w:rsidP="004925C7">
            <w:pPr>
              <w:jc w:val="both"/>
              <w:rPr>
                <w:rFonts w:ascii="Open Sans" w:eastAsia="Open Sans" w:hAnsi="Open Sans" w:cs="Open Sans"/>
              </w:rPr>
            </w:pPr>
            <w:r>
              <w:rPr>
                <w:rFonts w:ascii="Open Sans" w:eastAsia="Open Sans" w:hAnsi="Open Sans" w:cs="Open Sans"/>
              </w:rPr>
              <w:t>Punti 5 per ciascun incarico o attività (fino ad un max. di 4)</w:t>
            </w:r>
          </w:p>
        </w:tc>
        <w:tc>
          <w:tcPr>
            <w:tcW w:w="1533" w:type="dxa"/>
          </w:tcPr>
          <w:p w14:paraId="05F2DFA7" w14:textId="517AC948" w:rsidR="004925C7" w:rsidRDefault="004925C7" w:rsidP="004925C7">
            <w:r w:rsidRPr="00690477">
              <w:rPr>
                <w:rFonts w:ascii="Arial" w:eastAsia="Open Sans" w:hAnsi="Arial" w:cs="Arial"/>
                <w:sz w:val="22"/>
                <w:szCs w:val="22"/>
              </w:rPr>
              <w:t>Punteggio dichiarato</w:t>
            </w:r>
          </w:p>
        </w:tc>
      </w:tr>
      <w:tr w:rsidR="004925C7" w14:paraId="2CEA2642" w14:textId="6E88B129" w:rsidTr="007A3805">
        <w:tc>
          <w:tcPr>
            <w:tcW w:w="389" w:type="dxa"/>
          </w:tcPr>
          <w:p w14:paraId="78AC081D" w14:textId="77777777" w:rsidR="004925C7" w:rsidRDefault="004925C7" w:rsidP="004925C7">
            <w:pPr>
              <w:jc w:val="both"/>
              <w:rPr>
                <w:rFonts w:ascii="Open Sans" w:eastAsia="Open Sans" w:hAnsi="Open Sans" w:cs="Open Sans"/>
              </w:rPr>
            </w:pPr>
            <w:r>
              <w:rPr>
                <w:rFonts w:ascii="Open Sans" w:eastAsia="Open Sans" w:hAnsi="Open Sans" w:cs="Open Sans"/>
              </w:rPr>
              <w:t>6</w:t>
            </w:r>
          </w:p>
        </w:tc>
        <w:tc>
          <w:tcPr>
            <w:tcW w:w="2016" w:type="dxa"/>
          </w:tcPr>
          <w:p w14:paraId="7AC03EDC"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Avere esperienza documentabile in </w:t>
            </w:r>
            <w:r>
              <w:rPr>
                <w:rFonts w:ascii="Open Sans" w:eastAsia="Open Sans" w:hAnsi="Open Sans" w:cs="Open Sans"/>
              </w:rPr>
              <w:lastRenderedPageBreak/>
              <w:t xml:space="preserve">programmi di cooperazione transfrontaliera </w:t>
            </w:r>
            <w:proofErr w:type="spellStart"/>
            <w:r>
              <w:rPr>
                <w:rFonts w:ascii="Open Sans" w:eastAsia="Open Sans" w:hAnsi="Open Sans" w:cs="Open Sans"/>
              </w:rPr>
              <w:t>Interreg</w:t>
            </w:r>
            <w:proofErr w:type="spellEnd"/>
            <w:r>
              <w:rPr>
                <w:rFonts w:ascii="Open Sans" w:eastAsia="Open Sans" w:hAnsi="Open Sans" w:cs="Open Sans"/>
              </w:rPr>
              <w:t xml:space="preserve"> </w:t>
            </w:r>
            <w:proofErr w:type="spellStart"/>
            <w:r>
              <w:rPr>
                <w:rFonts w:ascii="Open Sans" w:eastAsia="Open Sans" w:hAnsi="Open Sans" w:cs="Open Sans"/>
              </w:rPr>
              <w:t>affinchè</w:t>
            </w:r>
            <w:proofErr w:type="spellEnd"/>
            <w:r>
              <w:rPr>
                <w:rFonts w:ascii="Open Sans" w:eastAsia="Open Sans" w:hAnsi="Open Sans" w:cs="Open Sans"/>
              </w:rPr>
              <w:t xml:space="preserve"> possa sin da subito entrare nelle dinamiche di progetto</w:t>
            </w:r>
          </w:p>
          <w:p w14:paraId="3C3887B7" w14:textId="77777777" w:rsidR="004925C7" w:rsidRDefault="004925C7" w:rsidP="004925C7">
            <w:pPr>
              <w:jc w:val="both"/>
              <w:rPr>
                <w:rFonts w:ascii="Open Sans" w:eastAsia="Open Sans" w:hAnsi="Open Sans" w:cs="Open Sans"/>
              </w:rPr>
            </w:pPr>
            <w:r>
              <w:rPr>
                <w:rFonts w:ascii="Open Sans" w:eastAsia="Open Sans" w:hAnsi="Open Sans" w:cs="Open Sans"/>
              </w:rPr>
              <w:t>Punti 10</w:t>
            </w:r>
          </w:p>
        </w:tc>
        <w:tc>
          <w:tcPr>
            <w:tcW w:w="5186" w:type="dxa"/>
            <w:gridSpan w:val="2"/>
          </w:tcPr>
          <w:p w14:paraId="5FBB52D1" w14:textId="77777777" w:rsidR="004925C7" w:rsidRDefault="004925C7" w:rsidP="004925C7">
            <w:pPr>
              <w:jc w:val="both"/>
              <w:rPr>
                <w:rFonts w:ascii="Open Sans" w:eastAsia="Open Sans" w:hAnsi="Open Sans" w:cs="Open Sans"/>
              </w:rPr>
            </w:pPr>
            <w:r>
              <w:rPr>
                <w:rFonts w:ascii="Open Sans" w:eastAsia="Open Sans" w:hAnsi="Open Sans" w:cs="Open Sans"/>
              </w:rPr>
              <w:lastRenderedPageBreak/>
              <w:t xml:space="preserve">Incarichi precedenti prestati in progetti </w:t>
            </w:r>
            <w:proofErr w:type="spellStart"/>
            <w:r>
              <w:rPr>
                <w:rFonts w:ascii="Open Sans" w:eastAsia="Open Sans" w:hAnsi="Open Sans" w:cs="Open Sans"/>
              </w:rPr>
              <w:t>Interreg</w:t>
            </w:r>
            <w:proofErr w:type="spellEnd"/>
            <w:r>
              <w:rPr>
                <w:rFonts w:ascii="Open Sans" w:eastAsia="Open Sans" w:hAnsi="Open Sans" w:cs="Open Sans"/>
              </w:rPr>
              <w:t>.</w:t>
            </w:r>
          </w:p>
          <w:p w14:paraId="306505E0"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L’esperienza dovrà essere documentata  </w:t>
            </w:r>
          </w:p>
        </w:tc>
        <w:tc>
          <w:tcPr>
            <w:tcW w:w="2037" w:type="dxa"/>
          </w:tcPr>
          <w:p w14:paraId="2E9F3612" w14:textId="77777777" w:rsidR="004925C7" w:rsidRDefault="004925C7" w:rsidP="004925C7">
            <w:pPr>
              <w:jc w:val="both"/>
              <w:rPr>
                <w:rFonts w:ascii="Open Sans" w:eastAsia="Open Sans" w:hAnsi="Open Sans" w:cs="Open Sans"/>
              </w:rPr>
            </w:pPr>
            <w:r>
              <w:rPr>
                <w:rFonts w:ascii="Open Sans" w:eastAsia="Open Sans" w:hAnsi="Open Sans" w:cs="Open Sans"/>
              </w:rPr>
              <w:t xml:space="preserve">Punti 10 per ciascun incarico </w:t>
            </w:r>
            <w:r>
              <w:rPr>
                <w:rFonts w:ascii="Open Sans" w:eastAsia="Open Sans" w:hAnsi="Open Sans" w:cs="Open Sans"/>
              </w:rPr>
              <w:lastRenderedPageBreak/>
              <w:t>o attività (fino ad un max. di 5)</w:t>
            </w:r>
          </w:p>
        </w:tc>
        <w:tc>
          <w:tcPr>
            <w:tcW w:w="1533" w:type="dxa"/>
          </w:tcPr>
          <w:p w14:paraId="0D016237" w14:textId="09219640" w:rsidR="004925C7" w:rsidRDefault="004925C7" w:rsidP="004925C7">
            <w:r w:rsidRPr="00690477">
              <w:rPr>
                <w:rFonts w:ascii="Arial" w:eastAsia="Open Sans" w:hAnsi="Arial" w:cs="Arial"/>
                <w:sz w:val="22"/>
                <w:szCs w:val="22"/>
              </w:rPr>
              <w:lastRenderedPageBreak/>
              <w:t>Punteggio dichiarato</w:t>
            </w:r>
          </w:p>
        </w:tc>
      </w:tr>
      <w:tr w:rsidR="004925C7" w14:paraId="4A3A0CF3" w14:textId="688DC68D" w:rsidTr="007A3805">
        <w:tc>
          <w:tcPr>
            <w:tcW w:w="389" w:type="dxa"/>
          </w:tcPr>
          <w:p w14:paraId="2DCA8406" w14:textId="77777777" w:rsidR="004925C7" w:rsidRDefault="004925C7" w:rsidP="004925C7">
            <w:pPr>
              <w:jc w:val="both"/>
              <w:rPr>
                <w:rFonts w:ascii="Open Sans" w:eastAsia="Open Sans" w:hAnsi="Open Sans" w:cs="Open Sans"/>
              </w:rPr>
            </w:pPr>
          </w:p>
        </w:tc>
        <w:tc>
          <w:tcPr>
            <w:tcW w:w="2016" w:type="dxa"/>
          </w:tcPr>
          <w:p w14:paraId="4D37B00C" w14:textId="77777777" w:rsidR="004925C7" w:rsidRDefault="004925C7" w:rsidP="004925C7">
            <w:pPr>
              <w:jc w:val="both"/>
              <w:rPr>
                <w:rFonts w:ascii="Open Sans" w:eastAsia="Open Sans" w:hAnsi="Open Sans" w:cs="Open Sans"/>
              </w:rPr>
            </w:pPr>
          </w:p>
        </w:tc>
        <w:tc>
          <w:tcPr>
            <w:tcW w:w="5186" w:type="dxa"/>
            <w:gridSpan w:val="2"/>
          </w:tcPr>
          <w:p w14:paraId="6C699C57" w14:textId="77777777" w:rsidR="004925C7" w:rsidRDefault="004925C7" w:rsidP="004925C7">
            <w:pPr>
              <w:jc w:val="both"/>
              <w:rPr>
                <w:rFonts w:ascii="Open Sans" w:eastAsia="Open Sans" w:hAnsi="Open Sans" w:cs="Open Sans"/>
              </w:rPr>
            </w:pPr>
            <w:r>
              <w:rPr>
                <w:rFonts w:ascii="Open Sans" w:eastAsia="Open Sans" w:hAnsi="Open Sans" w:cs="Open Sans"/>
              </w:rPr>
              <w:t>Totale punteggio Max.</w:t>
            </w:r>
          </w:p>
        </w:tc>
        <w:tc>
          <w:tcPr>
            <w:tcW w:w="2037" w:type="dxa"/>
          </w:tcPr>
          <w:p w14:paraId="2A9FA999" w14:textId="77777777" w:rsidR="004925C7" w:rsidRDefault="004925C7" w:rsidP="004925C7">
            <w:pPr>
              <w:jc w:val="both"/>
              <w:rPr>
                <w:rFonts w:ascii="Open Sans" w:eastAsia="Open Sans" w:hAnsi="Open Sans" w:cs="Open Sans"/>
              </w:rPr>
            </w:pPr>
            <w:r>
              <w:rPr>
                <w:rFonts w:ascii="Open Sans" w:eastAsia="Open Sans" w:hAnsi="Open Sans" w:cs="Open Sans"/>
              </w:rPr>
              <w:t>100</w:t>
            </w:r>
          </w:p>
        </w:tc>
        <w:tc>
          <w:tcPr>
            <w:tcW w:w="1533" w:type="dxa"/>
          </w:tcPr>
          <w:p w14:paraId="2206FCFF" w14:textId="01247A16" w:rsidR="004925C7" w:rsidRDefault="004925C7" w:rsidP="004925C7">
            <w:r w:rsidRPr="00690477">
              <w:rPr>
                <w:rFonts w:ascii="Arial" w:eastAsia="Open Sans" w:hAnsi="Arial" w:cs="Arial"/>
                <w:sz w:val="22"/>
                <w:szCs w:val="22"/>
              </w:rPr>
              <w:t>Punteggio dichiarato</w:t>
            </w:r>
          </w:p>
        </w:tc>
      </w:tr>
    </w:tbl>
    <w:p w14:paraId="2A3CC58C" w14:textId="77777777" w:rsidR="00A7433A" w:rsidRDefault="00A7433A" w:rsidP="00AD48A5">
      <w:pPr>
        <w:spacing w:after="200" w:line="276" w:lineRule="auto"/>
        <w:ind w:left="851" w:right="944"/>
        <w:jc w:val="both"/>
        <w:rPr>
          <w:rFonts w:ascii="Arial" w:eastAsia="Open Sans" w:hAnsi="Arial" w:cs="Arial"/>
          <w:sz w:val="22"/>
          <w:szCs w:val="22"/>
        </w:rPr>
      </w:pPr>
    </w:p>
    <w:p w14:paraId="61B33C59" w14:textId="5038F0FD" w:rsidR="00AD48A5" w:rsidRPr="00690477" w:rsidRDefault="00AD48A5" w:rsidP="00AD48A5">
      <w:pPr>
        <w:spacing w:after="200" w:line="276" w:lineRule="auto"/>
        <w:ind w:left="851" w:right="944"/>
        <w:jc w:val="both"/>
        <w:rPr>
          <w:rFonts w:ascii="Arial" w:hAnsi="Arial" w:cs="Arial"/>
          <w:sz w:val="22"/>
          <w:szCs w:val="22"/>
        </w:rPr>
      </w:pPr>
      <w:r w:rsidRPr="00690477">
        <w:rPr>
          <w:rFonts w:ascii="Arial" w:hAnsi="Arial" w:cs="Arial"/>
          <w:sz w:val="22"/>
          <w:szCs w:val="22"/>
        </w:rPr>
        <w:t>Allega:</w:t>
      </w:r>
    </w:p>
    <w:p w14:paraId="2791298F" w14:textId="1E31FAF8" w:rsidR="00AD48A5" w:rsidRPr="00690477" w:rsidRDefault="00DA1AEE" w:rsidP="00AD48A5">
      <w:pPr>
        <w:numPr>
          <w:ilvl w:val="0"/>
          <w:numId w:val="11"/>
        </w:numPr>
        <w:spacing w:after="200" w:line="276" w:lineRule="auto"/>
        <w:ind w:left="851" w:right="944"/>
        <w:contextualSpacing/>
        <w:jc w:val="both"/>
        <w:rPr>
          <w:rFonts w:ascii="Arial" w:hAnsi="Arial" w:cs="Arial"/>
          <w:sz w:val="22"/>
          <w:szCs w:val="22"/>
        </w:rPr>
      </w:pPr>
      <w:r w:rsidRPr="00690477">
        <w:rPr>
          <w:rFonts w:ascii="Arial" w:hAnsi="Arial" w:cs="Arial"/>
          <w:sz w:val="22"/>
          <w:szCs w:val="22"/>
        </w:rPr>
        <w:t>C</w:t>
      </w:r>
      <w:r w:rsidR="003F6822" w:rsidRPr="00690477">
        <w:rPr>
          <w:rFonts w:ascii="Arial" w:hAnsi="Arial" w:cs="Arial"/>
          <w:sz w:val="22"/>
          <w:szCs w:val="22"/>
        </w:rPr>
        <w:t>V</w:t>
      </w:r>
      <w:r w:rsidRPr="00690477">
        <w:rPr>
          <w:rFonts w:ascii="Arial" w:hAnsi="Arial" w:cs="Arial"/>
          <w:sz w:val="22"/>
          <w:szCs w:val="22"/>
        </w:rPr>
        <w:t xml:space="preserve"> in formato </w:t>
      </w:r>
      <w:proofErr w:type="spellStart"/>
      <w:r w:rsidRPr="00690477">
        <w:rPr>
          <w:rFonts w:ascii="Arial" w:hAnsi="Arial" w:cs="Arial"/>
          <w:sz w:val="22"/>
          <w:szCs w:val="22"/>
        </w:rPr>
        <w:t>europass</w:t>
      </w:r>
      <w:proofErr w:type="spellEnd"/>
      <w:r w:rsidR="00DB4BD3" w:rsidRPr="00690477">
        <w:rPr>
          <w:rFonts w:ascii="Arial" w:eastAsia="Open Sans" w:hAnsi="Arial" w:cs="Arial"/>
          <w:b/>
          <w:bCs/>
          <w:sz w:val="22"/>
          <w:szCs w:val="22"/>
        </w:rPr>
        <w:t xml:space="preserve"> </w:t>
      </w:r>
      <w:r w:rsidR="00DB4BD3" w:rsidRPr="00690477">
        <w:rPr>
          <w:rFonts w:ascii="Arial" w:eastAsia="Open Sans" w:hAnsi="Arial" w:cs="Arial"/>
          <w:sz w:val="22"/>
          <w:szCs w:val="22"/>
        </w:rPr>
        <w:t>sottoscritto in originale ai sensi del D.P.R. 445/2000</w:t>
      </w:r>
    </w:p>
    <w:p w14:paraId="18B34FA9" w14:textId="120990E5" w:rsidR="008E2CBE" w:rsidRDefault="008E2CBE" w:rsidP="008E2CBE">
      <w:pPr>
        <w:numPr>
          <w:ilvl w:val="0"/>
          <w:numId w:val="11"/>
        </w:numPr>
        <w:spacing w:after="200" w:line="276" w:lineRule="auto"/>
        <w:ind w:left="851" w:right="944"/>
        <w:contextualSpacing/>
        <w:jc w:val="both"/>
        <w:rPr>
          <w:rFonts w:ascii="Arial" w:hAnsi="Arial" w:cs="Arial"/>
          <w:sz w:val="22"/>
          <w:szCs w:val="22"/>
        </w:rPr>
      </w:pPr>
      <w:r w:rsidRPr="00690477">
        <w:rPr>
          <w:rFonts w:ascii="Arial" w:hAnsi="Arial" w:cs="Arial"/>
          <w:sz w:val="22"/>
          <w:szCs w:val="22"/>
        </w:rPr>
        <w:t>Copia fotostatica del documento d</w:t>
      </w:r>
      <w:r w:rsidR="003F6822" w:rsidRPr="00690477">
        <w:rPr>
          <w:rFonts w:ascii="Arial" w:hAnsi="Arial" w:cs="Arial"/>
          <w:sz w:val="22"/>
          <w:szCs w:val="22"/>
        </w:rPr>
        <w:t>’identità</w:t>
      </w:r>
    </w:p>
    <w:p w14:paraId="1B0C0EA4" w14:textId="726F3FB8" w:rsidR="002561C3" w:rsidRPr="00690477" w:rsidRDefault="002561C3" w:rsidP="008E2CBE">
      <w:pPr>
        <w:numPr>
          <w:ilvl w:val="0"/>
          <w:numId w:val="11"/>
        </w:numPr>
        <w:spacing w:after="200" w:line="276" w:lineRule="auto"/>
        <w:ind w:left="851" w:right="944"/>
        <w:contextualSpacing/>
        <w:jc w:val="both"/>
        <w:rPr>
          <w:rFonts w:ascii="Arial" w:hAnsi="Arial" w:cs="Arial"/>
          <w:sz w:val="22"/>
          <w:szCs w:val="22"/>
        </w:rPr>
      </w:pPr>
      <w:r>
        <w:rPr>
          <w:rFonts w:ascii="Arial" w:hAnsi="Arial" w:cs="Arial"/>
          <w:sz w:val="22"/>
          <w:szCs w:val="22"/>
        </w:rPr>
        <w:t>Certificato di attribuzione della partita iva</w:t>
      </w:r>
    </w:p>
    <w:p w14:paraId="449B6660" w14:textId="77777777" w:rsidR="008E2CBE" w:rsidRPr="00690477" w:rsidRDefault="008E2CBE" w:rsidP="007210AA">
      <w:pPr>
        <w:spacing w:after="200" w:line="276" w:lineRule="auto"/>
        <w:ind w:left="851" w:right="944"/>
        <w:contextualSpacing/>
        <w:jc w:val="both"/>
        <w:rPr>
          <w:rFonts w:ascii="Arial" w:hAnsi="Arial" w:cs="Arial"/>
          <w:sz w:val="22"/>
          <w:szCs w:val="22"/>
        </w:rPr>
      </w:pPr>
    </w:p>
    <w:p w14:paraId="65D07947" w14:textId="392D11C7" w:rsidR="00AD48A5" w:rsidRDefault="00AD48A5" w:rsidP="008E2CBE">
      <w:pPr>
        <w:spacing w:after="200" w:line="276" w:lineRule="auto"/>
        <w:ind w:left="851" w:right="944"/>
        <w:jc w:val="both"/>
        <w:rPr>
          <w:rFonts w:ascii="Open Sans" w:hAnsi="Open Sans" w:cs="Open Sans"/>
          <w:sz w:val="16"/>
          <w:szCs w:val="16"/>
        </w:rPr>
      </w:pPr>
      <w:r w:rsidRPr="00690477">
        <w:rPr>
          <w:rFonts w:ascii="Arial" w:hAnsi="Arial" w:cs="Arial"/>
          <w:sz w:val="22"/>
          <w:szCs w:val="22"/>
        </w:rPr>
        <w:t>Luogo, data</w:t>
      </w:r>
      <w:r w:rsidRPr="00690477">
        <w:rPr>
          <w:rFonts w:ascii="Arial" w:hAnsi="Arial" w:cs="Arial"/>
          <w:sz w:val="22"/>
          <w:szCs w:val="22"/>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ab/>
      </w:r>
      <w:r w:rsidRPr="00690477">
        <w:rPr>
          <w:rFonts w:ascii="Arial" w:hAnsi="Arial" w:cs="Arial"/>
          <w:sz w:val="22"/>
          <w:szCs w:val="22"/>
        </w:rPr>
        <w:tab/>
      </w:r>
      <w:r w:rsidRPr="00690477">
        <w:rPr>
          <w:rFonts w:ascii="Arial" w:hAnsi="Arial" w:cs="Arial"/>
          <w:sz w:val="22"/>
          <w:szCs w:val="22"/>
        </w:rPr>
        <w:tab/>
      </w:r>
      <w:r w:rsidRPr="00AD48A5">
        <w:rPr>
          <w:rFonts w:ascii="Open Sans" w:hAnsi="Open Sans" w:cs="Open Sans"/>
          <w:sz w:val="22"/>
          <w:szCs w:val="22"/>
        </w:rPr>
        <w:tab/>
      </w:r>
      <w:r>
        <w:rPr>
          <w:rFonts w:ascii="Open Sans" w:hAnsi="Open Sans" w:cs="Open Sans"/>
          <w:sz w:val="22"/>
          <w:szCs w:val="22"/>
        </w:rPr>
        <w:t xml:space="preserve">   </w:t>
      </w:r>
      <w:r w:rsidRPr="00AD48A5">
        <w:rPr>
          <w:rFonts w:ascii="Open Sans" w:hAnsi="Open Sans" w:cs="Open Sans"/>
          <w:sz w:val="22"/>
          <w:szCs w:val="22"/>
        </w:rPr>
        <w:t xml:space="preserve">Firma </w:t>
      </w:r>
    </w:p>
    <w:sectPr w:rsidR="00AD48A5" w:rsidSect="004B626D">
      <w:headerReference w:type="default" r:id="rId7"/>
      <w:footerReference w:type="default" r:id="rId8"/>
      <w:pgSz w:w="11910" w:h="16840"/>
      <w:pgMar w:top="800" w:right="320" w:bottom="860" w:left="440" w:header="2381" w:footer="226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1D23C" w14:textId="77777777" w:rsidR="007921F4" w:rsidRDefault="007921F4" w:rsidP="00491EC9">
      <w:r>
        <w:separator/>
      </w:r>
    </w:p>
  </w:endnote>
  <w:endnote w:type="continuationSeparator" w:id="0">
    <w:p w14:paraId="59164C70" w14:textId="77777777" w:rsidR="007921F4" w:rsidRDefault="007921F4" w:rsidP="0049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00D3" w14:textId="1E972D8F" w:rsidR="005A1B50" w:rsidRDefault="007357F3" w:rsidP="00AD3B50">
    <w:pPr>
      <w:pStyle w:val="Pidipagina"/>
      <w:ind w:left="-1134"/>
      <w:jc w:val="both"/>
    </w:pPr>
    <w:r>
      <w:rPr>
        <w:noProof/>
        <w:lang w:eastAsia="it-IT"/>
      </w:rPr>
      <w:drawing>
        <wp:anchor distT="0" distB="0" distL="114300" distR="114300" simplePos="0" relativeHeight="251656192" behindDoc="0" locked="0" layoutInCell="1" allowOverlap="1" wp14:anchorId="3EF5273C" wp14:editId="28BB86CA">
          <wp:simplePos x="0" y="0"/>
          <wp:positionH relativeFrom="column">
            <wp:posOffset>-968375</wp:posOffset>
          </wp:positionH>
          <wp:positionV relativeFrom="page">
            <wp:posOffset>8990965</wp:posOffset>
          </wp:positionV>
          <wp:extent cx="6605270" cy="835025"/>
          <wp:effectExtent l="0" t="0" r="508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5270" cy="835025"/>
                  </a:xfrm>
                  <a:prstGeom prst="rect">
                    <a:avLst/>
                  </a:prstGeom>
                  <a:noFill/>
                </pic:spPr>
              </pic:pic>
            </a:graphicData>
          </a:graphic>
          <wp14:sizeRelH relativeFrom="margin">
            <wp14:pctWidth>0</wp14:pctWidth>
          </wp14:sizeRelH>
        </wp:anchor>
      </w:drawing>
    </w:r>
    <w:r w:rsidR="00527215">
      <w:t xml:space="preserve">       </w:t>
    </w:r>
    <w:r w:rsidR="00FC1702">
      <w:t xml:space="preserve">  </w:t>
    </w:r>
    <w:r w:rsidR="0052721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C64C3" w14:textId="77777777" w:rsidR="007921F4" w:rsidRDefault="007921F4" w:rsidP="00491EC9">
      <w:r>
        <w:separator/>
      </w:r>
    </w:p>
  </w:footnote>
  <w:footnote w:type="continuationSeparator" w:id="0">
    <w:p w14:paraId="133E83F5" w14:textId="77777777" w:rsidR="007921F4" w:rsidRDefault="007921F4" w:rsidP="00491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AE68" w14:textId="457181A8" w:rsidR="00631A50" w:rsidRDefault="00B9236E" w:rsidP="00B35520">
    <w:pPr>
      <w:pStyle w:val="Intestazione"/>
      <w:tabs>
        <w:tab w:val="clear" w:pos="9638"/>
        <w:tab w:val="left" w:pos="-142"/>
        <w:tab w:val="left" w:pos="6521"/>
      </w:tabs>
      <w:ind w:left="-142"/>
    </w:pPr>
    <w:r w:rsidRPr="00B9236E">
      <w:rPr>
        <w:noProof/>
        <w:lang w:eastAsia="it-IT"/>
      </w:rPr>
      <w:drawing>
        <wp:anchor distT="0" distB="0" distL="114300" distR="114300" simplePos="0" relativeHeight="251655168" behindDoc="0" locked="0" layoutInCell="1" allowOverlap="1" wp14:anchorId="2E87D855" wp14:editId="0362FDC7">
          <wp:simplePos x="0" y="0"/>
          <wp:positionH relativeFrom="column">
            <wp:posOffset>125095</wp:posOffset>
          </wp:positionH>
          <wp:positionV relativeFrom="page">
            <wp:posOffset>209825</wp:posOffset>
          </wp:positionV>
          <wp:extent cx="3630295" cy="1697990"/>
          <wp:effectExtent l="0" t="0" r="825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1052" b="12827"/>
                  <a:stretch/>
                </pic:blipFill>
                <pic:spPr bwMode="auto">
                  <a:xfrm>
                    <a:off x="0" y="0"/>
                    <a:ext cx="3630295" cy="1697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07F9">
      <w:t xml:space="preserve">   </w:t>
    </w:r>
  </w:p>
  <w:p w14:paraId="2865E520" w14:textId="5224ADB4" w:rsidR="00631A50" w:rsidRDefault="00631A50" w:rsidP="00CA4A5B">
    <w:pPr>
      <w:pStyle w:val="Intestazione"/>
      <w:tabs>
        <w:tab w:val="clear" w:pos="9638"/>
        <w:tab w:val="left" w:pos="-284"/>
        <w:tab w:val="left" w:pos="6521"/>
      </w:tabs>
      <w:ind w:left="-284"/>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3BE"/>
    <w:multiLevelType w:val="hybridMultilevel"/>
    <w:tmpl w:val="A7144804"/>
    <w:lvl w:ilvl="0" w:tplc="5D08587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3917D06"/>
    <w:multiLevelType w:val="multilevel"/>
    <w:tmpl w:val="36025F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74C8D"/>
    <w:multiLevelType w:val="hybridMultilevel"/>
    <w:tmpl w:val="E996C2D2"/>
    <w:lvl w:ilvl="0" w:tplc="06A896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12C9C"/>
    <w:multiLevelType w:val="hybridMultilevel"/>
    <w:tmpl w:val="F18657E4"/>
    <w:lvl w:ilvl="0" w:tplc="E6421CD2">
      <w:start w:val="1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505F9"/>
    <w:multiLevelType w:val="hybridMultilevel"/>
    <w:tmpl w:val="B1C6AEE6"/>
    <w:lvl w:ilvl="0" w:tplc="1E08741A">
      <w:numFmt w:val="bullet"/>
      <w:lvlText w:val="-"/>
      <w:lvlJc w:val="left"/>
      <w:pPr>
        <w:ind w:left="1136" w:hanging="360"/>
      </w:pPr>
      <w:rPr>
        <w:rFonts w:ascii="Calibri" w:eastAsiaTheme="minorHAnsi" w:hAnsi="Calibri" w:cs="Calibri" w:hint="default"/>
        <w:w w:val="100"/>
        <w:sz w:val="22"/>
        <w:szCs w:val="22"/>
        <w:lang w:val="it-IT" w:eastAsia="en-US" w:bidi="ar-SA"/>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5" w15:restartNumberingAfterBreak="0">
    <w:nsid w:val="19825229"/>
    <w:multiLevelType w:val="hybridMultilevel"/>
    <w:tmpl w:val="8D5EF44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CDD5B85"/>
    <w:multiLevelType w:val="hybridMultilevel"/>
    <w:tmpl w:val="B2E4710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85E1A"/>
    <w:multiLevelType w:val="hybridMultilevel"/>
    <w:tmpl w:val="893AE966"/>
    <w:lvl w:ilvl="0" w:tplc="072A4704">
      <w:numFmt w:val="bullet"/>
      <w:lvlText w:val=""/>
      <w:lvlJc w:val="left"/>
      <w:pPr>
        <w:ind w:left="1136" w:hanging="360"/>
      </w:pPr>
      <w:rPr>
        <w:rFonts w:ascii="Wingdings" w:eastAsia="Wingdings" w:hAnsi="Wingdings" w:cs="Wingdings" w:hint="default"/>
        <w:w w:val="100"/>
        <w:sz w:val="22"/>
        <w:szCs w:val="22"/>
        <w:lang w:val="it-IT" w:eastAsia="en-US" w:bidi="ar-SA"/>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8" w15:restartNumberingAfterBreak="0">
    <w:nsid w:val="45C71F32"/>
    <w:multiLevelType w:val="multilevel"/>
    <w:tmpl w:val="07EA1B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4C3773"/>
    <w:multiLevelType w:val="hybridMultilevel"/>
    <w:tmpl w:val="7AB87274"/>
    <w:lvl w:ilvl="0" w:tplc="44106F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7135B9"/>
    <w:multiLevelType w:val="hybridMultilevel"/>
    <w:tmpl w:val="5F48BF9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9D808D6"/>
    <w:multiLevelType w:val="hybridMultilevel"/>
    <w:tmpl w:val="6D024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3A32A5"/>
    <w:multiLevelType w:val="hybridMultilevel"/>
    <w:tmpl w:val="480094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C8F0216"/>
    <w:multiLevelType w:val="hybridMultilevel"/>
    <w:tmpl w:val="558AF03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1A47748"/>
    <w:multiLevelType w:val="multilevel"/>
    <w:tmpl w:val="C20CB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987B8C"/>
    <w:multiLevelType w:val="hybridMultilevel"/>
    <w:tmpl w:val="DC5EC0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DD400A1"/>
    <w:multiLevelType w:val="multilevel"/>
    <w:tmpl w:val="B144E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3"/>
  </w:num>
  <w:num w:numId="10">
    <w:abstractNumId w:val="4"/>
  </w:num>
  <w:num w:numId="11">
    <w:abstractNumId w:val="2"/>
  </w:num>
  <w:num w:numId="12">
    <w:abstractNumId w:val="6"/>
  </w:num>
  <w:num w:numId="13">
    <w:abstractNumId w:val="7"/>
  </w:num>
  <w:num w:numId="14">
    <w:abstractNumId w:val="16"/>
  </w:num>
  <w:num w:numId="15">
    <w:abstractNumId w:val="1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EE"/>
    <w:rsid w:val="00003D8B"/>
    <w:rsid w:val="00024F4F"/>
    <w:rsid w:val="000707F9"/>
    <w:rsid w:val="00084060"/>
    <w:rsid w:val="00092410"/>
    <w:rsid w:val="000D4EDA"/>
    <w:rsid w:val="000D7EAC"/>
    <w:rsid w:val="000F28BD"/>
    <w:rsid w:val="000F7F2E"/>
    <w:rsid w:val="001100F3"/>
    <w:rsid w:val="0014779F"/>
    <w:rsid w:val="00152C14"/>
    <w:rsid w:val="00170A48"/>
    <w:rsid w:val="00182515"/>
    <w:rsid w:val="00185F72"/>
    <w:rsid w:val="001A0377"/>
    <w:rsid w:val="001B28D4"/>
    <w:rsid w:val="001B3BAA"/>
    <w:rsid w:val="001C0678"/>
    <w:rsid w:val="001C35E3"/>
    <w:rsid w:val="001C3E91"/>
    <w:rsid w:val="001F410E"/>
    <w:rsid w:val="00207690"/>
    <w:rsid w:val="00212D98"/>
    <w:rsid w:val="00242A62"/>
    <w:rsid w:val="00252228"/>
    <w:rsid w:val="002561C3"/>
    <w:rsid w:val="00275C96"/>
    <w:rsid w:val="002A369D"/>
    <w:rsid w:val="002B57DE"/>
    <w:rsid w:val="002B6C1A"/>
    <w:rsid w:val="002C6BCC"/>
    <w:rsid w:val="002D2B28"/>
    <w:rsid w:val="002E2E03"/>
    <w:rsid w:val="002F5EE5"/>
    <w:rsid w:val="003471E0"/>
    <w:rsid w:val="00355911"/>
    <w:rsid w:val="003559EB"/>
    <w:rsid w:val="003579B1"/>
    <w:rsid w:val="00371A6F"/>
    <w:rsid w:val="00393D8D"/>
    <w:rsid w:val="00395655"/>
    <w:rsid w:val="003A3074"/>
    <w:rsid w:val="003B5718"/>
    <w:rsid w:val="003D4445"/>
    <w:rsid w:val="003D5378"/>
    <w:rsid w:val="003E2D5E"/>
    <w:rsid w:val="003F461F"/>
    <w:rsid w:val="003F6822"/>
    <w:rsid w:val="00425AD2"/>
    <w:rsid w:val="004352CC"/>
    <w:rsid w:val="00452BDC"/>
    <w:rsid w:val="004569AC"/>
    <w:rsid w:val="00473E5D"/>
    <w:rsid w:val="00491EC9"/>
    <w:rsid w:val="004925C7"/>
    <w:rsid w:val="004B626D"/>
    <w:rsid w:val="004D416A"/>
    <w:rsid w:val="004E48B5"/>
    <w:rsid w:val="00527215"/>
    <w:rsid w:val="00533482"/>
    <w:rsid w:val="00541940"/>
    <w:rsid w:val="00543F3F"/>
    <w:rsid w:val="005579A5"/>
    <w:rsid w:val="0056000B"/>
    <w:rsid w:val="00563F9A"/>
    <w:rsid w:val="00576872"/>
    <w:rsid w:val="00580BA4"/>
    <w:rsid w:val="005824E8"/>
    <w:rsid w:val="005967C5"/>
    <w:rsid w:val="005A0F10"/>
    <w:rsid w:val="005A1B50"/>
    <w:rsid w:val="005A55EC"/>
    <w:rsid w:val="005B12A5"/>
    <w:rsid w:val="005B254C"/>
    <w:rsid w:val="005C388F"/>
    <w:rsid w:val="005F57B1"/>
    <w:rsid w:val="006223C7"/>
    <w:rsid w:val="00631A50"/>
    <w:rsid w:val="006526C0"/>
    <w:rsid w:val="00667602"/>
    <w:rsid w:val="0068105B"/>
    <w:rsid w:val="00690477"/>
    <w:rsid w:val="00691A81"/>
    <w:rsid w:val="006972D0"/>
    <w:rsid w:val="006A7553"/>
    <w:rsid w:val="006B0FE3"/>
    <w:rsid w:val="006F6497"/>
    <w:rsid w:val="00715AC9"/>
    <w:rsid w:val="007210AA"/>
    <w:rsid w:val="007357F3"/>
    <w:rsid w:val="00753657"/>
    <w:rsid w:val="0076089E"/>
    <w:rsid w:val="00767649"/>
    <w:rsid w:val="007921F4"/>
    <w:rsid w:val="00793F33"/>
    <w:rsid w:val="007962F7"/>
    <w:rsid w:val="007977D2"/>
    <w:rsid w:val="007B2F0A"/>
    <w:rsid w:val="007B5CD2"/>
    <w:rsid w:val="007D78AB"/>
    <w:rsid w:val="007E2228"/>
    <w:rsid w:val="008101B2"/>
    <w:rsid w:val="00823114"/>
    <w:rsid w:val="00845779"/>
    <w:rsid w:val="008558BA"/>
    <w:rsid w:val="00867AAB"/>
    <w:rsid w:val="008733B2"/>
    <w:rsid w:val="00874476"/>
    <w:rsid w:val="00876E97"/>
    <w:rsid w:val="008772A7"/>
    <w:rsid w:val="008772FC"/>
    <w:rsid w:val="0089732A"/>
    <w:rsid w:val="00897D99"/>
    <w:rsid w:val="008C1034"/>
    <w:rsid w:val="008D4116"/>
    <w:rsid w:val="008D6C52"/>
    <w:rsid w:val="008E2CBE"/>
    <w:rsid w:val="008F4FC0"/>
    <w:rsid w:val="00927072"/>
    <w:rsid w:val="00936825"/>
    <w:rsid w:val="00947CD8"/>
    <w:rsid w:val="00951CEA"/>
    <w:rsid w:val="00962F7C"/>
    <w:rsid w:val="00965FCE"/>
    <w:rsid w:val="00983912"/>
    <w:rsid w:val="009D38B3"/>
    <w:rsid w:val="009D486B"/>
    <w:rsid w:val="009F6CBF"/>
    <w:rsid w:val="00A20276"/>
    <w:rsid w:val="00A24CCB"/>
    <w:rsid w:val="00A449BB"/>
    <w:rsid w:val="00A53283"/>
    <w:rsid w:val="00A559CF"/>
    <w:rsid w:val="00A61D5C"/>
    <w:rsid w:val="00A732C9"/>
    <w:rsid w:val="00A7433A"/>
    <w:rsid w:val="00A808F1"/>
    <w:rsid w:val="00A94650"/>
    <w:rsid w:val="00AC13AB"/>
    <w:rsid w:val="00AC4143"/>
    <w:rsid w:val="00AD3B50"/>
    <w:rsid w:val="00AD48A5"/>
    <w:rsid w:val="00AF072F"/>
    <w:rsid w:val="00AF663D"/>
    <w:rsid w:val="00B05BE2"/>
    <w:rsid w:val="00B2174D"/>
    <w:rsid w:val="00B35176"/>
    <w:rsid w:val="00B35520"/>
    <w:rsid w:val="00B35548"/>
    <w:rsid w:val="00B52C35"/>
    <w:rsid w:val="00B61BD7"/>
    <w:rsid w:val="00B664CC"/>
    <w:rsid w:val="00B9236E"/>
    <w:rsid w:val="00BB51BA"/>
    <w:rsid w:val="00BF4A48"/>
    <w:rsid w:val="00C03374"/>
    <w:rsid w:val="00C12CCD"/>
    <w:rsid w:val="00C17FE0"/>
    <w:rsid w:val="00C2091C"/>
    <w:rsid w:val="00C36EEE"/>
    <w:rsid w:val="00C5640E"/>
    <w:rsid w:val="00C62426"/>
    <w:rsid w:val="00CA23FE"/>
    <w:rsid w:val="00CA4A5B"/>
    <w:rsid w:val="00CF37F4"/>
    <w:rsid w:val="00D06B59"/>
    <w:rsid w:val="00D33BF8"/>
    <w:rsid w:val="00D464BE"/>
    <w:rsid w:val="00D8312E"/>
    <w:rsid w:val="00D844F2"/>
    <w:rsid w:val="00D873F1"/>
    <w:rsid w:val="00DA05CE"/>
    <w:rsid w:val="00DA1AEE"/>
    <w:rsid w:val="00DA6231"/>
    <w:rsid w:val="00DB217C"/>
    <w:rsid w:val="00DB4BD3"/>
    <w:rsid w:val="00DB5AA9"/>
    <w:rsid w:val="00DD0DFC"/>
    <w:rsid w:val="00DD5B12"/>
    <w:rsid w:val="00E625B6"/>
    <w:rsid w:val="00E80FC1"/>
    <w:rsid w:val="00E838FF"/>
    <w:rsid w:val="00EB1F36"/>
    <w:rsid w:val="00EB59C8"/>
    <w:rsid w:val="00EB63EA"/>
    <w:rsid w:val="00EE7CCE"/>
    <w:rsid w:val="00F00C16"/>
    <w:rsid w:val="00F04BDB"/>
    <w:rsid w:val="00F223F3"/>
    <w:rsid w:val="00F31EC1"/>
    <w:rsid w:val="00F660E2"/>
    <w:rsid w:val="00F95779"/>
    <w:rsid w:val="00FA50DE"/>
    <w:rsid w:val="00FC1702"/>
    <w:rsid w:val="00FC18EB"/>
    <w:rsid w:val="00FC21BB"/>
    <w:rsid w:val="00FC5F0D"/>
    <w:rsid w:val="00FE14F9"/>
    <w:rsid w:val="00FE6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49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6EEE"/>
    <w:rPr>
      <w:rFonts w:ascii="Calibri" w:eastAsia="Calibri" w:hAnsi="Calibri" w:cs="Times New Roman"/>
    </w:rPr>
  </w:style>
  <w:style w:type="paragraph" w:styleId="Titolo1">
    <w:name w:val="heading 1"/>
    <w:basedOn w:val="Normale"/>
    <w:next w:val="Normale"/>
    <w:link w:val="Titolo1Carattere"/>
    <w:uiPriority w:val="9"/>
    <w:qFormat/>
    <w:rsid w:val="00DA05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DD0DFC"/>
    <w:pPr>
      <w:spacing w:before="100" w:beforeAutospacing="1" w:after="100" w:afterAutospacing="1"/>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semiHidden/>
    <w:unhideWhenUsed/>
    <w:qFormat/>
    <w:rsid w:val="00170A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36EEE"/>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C36EEE"/>
    <w:rPr>
      <w:rFonts w:ascii="Calibri" w:eastAsia="Calibri" w:hAnsi="Calibri" w:cs="Times New Roman"/>
      <w:sz w:val="22"/>
      <w:szCs w:val="22"/>
    </w:rPr>
  </w:style>
  <w:style w:type="table" w:styleId="Grigliatabella">
    <w:name w:val="Table Grid"/>
    <w:basedOn w:val="Tabellanormale"/>
    <w:uiPriority w:val="39"/>
    <w:rsid w:val="00C1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3D5378"/>
    <w:rPr>
      <w:color w:val="0563C1"/>
      <w:u w:val="single"/>
    </w:rPr>
  </w:style>
  <w:style w:type="character" w:customStyle="1" w:styleId="Menzionenonrisolta1">
    <w:name w:val="Menzione non risolta1"/>
    <w:basedOn w:val="Carpredefinitoparagrafo"/>
    <w:uiPriority w:val="99"/>
    <w:semiHidden/>
    <w:unhideWhenUsed/>
    <w:rsid w:val="007D78AB"/>
    <w:rPr>
      <w:color w:val="605E5C"/>
      <w:shd w:val="clear" w:color="auto" w:fill="E1DFDD"/>
    </w:rPr>
  </w:style>
  <w:style w:type="paragraph" w:styleId="NormaleWeb">
    <w:name w:val="Normal (Web)"/>
    <w:basedOn w:val="Normale"/>
    <w:uiPriority w:val="99"/>
    <w:unhideWhenUsed/>
    <w:rsid w:val="002C6BCC"/>
    <w:pPr>
      <w:spacing w:before="100" w:beforeAutospacing="1" w:after="100" w:afterAutospacing="1"/>
    </w:pPr>
    <w:rPr>
      <w:rFonts w:ascii="Times New Roman" w:eastAsia="Times New Roman" w:hAnsi="Times New Roman"/>
      <w:lang w:eastAsia="it-IT"/>
    </w:rPr>
  </w:style>
  <w:style w:type="character" w:customStyle="1" w:styleId="Menzionenonrisolta2">
    <w:name w:val="Menzione non risolta2"/>
    <w:basedOn w:val="Carpredefinitoparagrafo"/>
    <w:uiPriority w:val="99"/>
    <w:semiHidden/>
    <w:unhideWhenUsed/>
    <w:rsid w:val="00182515"/>
    <w:rPr>
      <w:color w:val="605E5C"/>
      <w:shd w:val="clear" w:color="auto" w:fill="E1DFDD"/>
    </w:rPr>
  </w:style>
  <w:style w:type="paragraph" w:styleId="Paragrafoelenco">
    <w:name w:val="List Paragraph"/>
    <w:basedOn w:val="Normale"/>
    <w:uiPriority w:val="34"/>
    <w:qFormat/>
    <w:rsid w:val="003A3074"/>
    <w:pPr>
      <w:ind w:left="720"/>
      <w:contextualSpacing/>
    </w:pPr>
  </w:style>
  <w:style w:type="character" w:customStyle="1" w:styleId="Titolo3Carattere">
    <w:name w:val="Titolo 3 Carattere"/>
    <w:basedOn w:val="Carpredefinitoparagrafo"/>
    <w:link w:val="Titolo3"/>
    <w:uiPriority w:val="9"/>
    <w:rsid w:val="00DD0DFC"/>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DA05CE"/>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e"/>
    <w:rsid w:val="00B05BE2"/>
    <w:pPr>
      <w:spacing w:before="100" w:beforeAutospacing="1" w:after="100" w:afterAutospacing="1"/>
    </w:pPr>
    <w:rPr>
      <w:rFonts w:ascii="Times New Roman" w:eastAsia="Times New Roman" w:hAnsi="Times New Roman"/>
      <w:lang w:eastAsia="it-IT"/>
    </w:rPr>
  </w:style>
  <w:style w:type="character" w:customStyle="1" w:styleId="Titolo4Carattere">
    <w:name w:val="Titolo 4 Carattere"/>
    <w:basedOn w:val="Carpredefinitoparagrafo"/>
    <w:link w:val="Titolo4"/>
    <w:uiPriority w:val="9"/>
    <w:semiHidden/>
    <w:rsid w:val="00170A48"/>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491EC9"/>
    <w:pPr>
      <w:tabs>
        <w:tab w:val="center" w:pos="4819"/>
        <w:tab w:val="right" w:pos="9638"/>
      </w:tabs>
    </w:pPr>
  </w:style>
  <w:style w:type="character" w:customStyle="1" w:styleId="IntestazioneCarattere">
    <w:name w:val="Intestazione Carattere"/>
    <w:basedOn w:val="Carpredefinitoparagrafo"/>
    <w:link w:val="Intestazione"/>
    <w:uiPriority w:val="99"/>
    <w:rsid w:val="00491EC9"/>
    <w:rPr>
      <w:rFonts w:ascii="Calibri" w:eastAsia="Calibri" w:hAnsi="Calibri" w:cs="Times New Roman"/>
    </w:rPr>
  </w:style>
  <w:style w:type="paragraph" w:styleId="Corpotesto">
    <w:name w:val="Body Text"/>
    <w:basedOn w:val="Normale"/>
    <w:link w:val="CorpotestoCarattere"/>
    <w:unhideWhenUsed/>
    <w:rsid w:val="004352CC"/>
    <w:pPr>
      <w:widowControl w:val="0"/>
      <w:spacing w:line="567" w:lineRule="exact"/>
      <w:jc w:val="both"/>
    </w:pPr>
    <w:rPr>
      <w:rFonts w:ascii="Times New Roman" w:eastAsia="Times New Roman" w:hAnsi="Times New Roman"/>
      <w:szCs w:val="20"/>
      <w:lang w:val="x-none" w:eastAsia="x-none"/>
    </w:rPr>
  </w:style>
  <w:style w:type="character" w:customStyle="1" w:styleId="CorpotestoCarattere">
    <w:name w:val="Corpo testo Carattere"/>
    <w:basedOn w:val="Carpredefinitoparagrafo"/>
    <w:link w:val="Corpotesto"/>
    <w:rsid w:val="004352CC"/>
    <w:rPr>
      <w:rFonts w:ascii="Times New Roman" w:eastAsia="Times New Roman" w:hAnsi="Times New Roman" w:cs="Times New Roman"/>
      <w:szCs w:val="20"/>
      <w:lang w:val="x-none" w:eastAsia="x-none"/>
    </w:rPr>
  </w:style>
  <w:style w:type="paragraph" w:styleId="Nessunaspaziatura">
    <w:name w:val="No Spacing"/>
    <w:qFormat/>
    <w:rsid w:val="004352CC"/>
    <w:rPr>
      <w:rFonts w:ascii="Calibri" w:eastAsia="Calibri" w:hAnsi="Calibri" w:cs="Times New Roman"/>
      <w:sz w:val="22"/>
      <w:szCs w:val="22"/>
    </w:rPr>
  </w:style>
  <w:style w:type="paragraph" w:customStyle="1" w:styleId="Default">
    <w:name w:val="Default"/>
    <w:rsid w:val="004352CC"/>
    <w:pPr>
      <w:autoSpaceDE w:val="0"/>
      <w:autoSpaceDN w:val="0"/>
      <w:adjustRightInd w:val="0"/>
    </w:pPr>
    <w:rPr>
      <w:rFonts w:ascii="Trebuchet MS" w:eastAsia="Calibri" w:hAnsi="Trebuchet MS" w:cs="Trebuchet MS"/>
      <w:color w:val="000000"/>
      <w:lang w:eastAsia="it-IT"/>
    </w:rPr>
  </w:style>
  <w:style w:type="table" w:customStyle="1" w:styleId="TableNormal">
    <w:name w:val="Table Normal"/>
    <w:uiPriority w:val="2"/>
    <w:semiHidden/>
    <w:unhideWhenUsed/>
    <w:qFormat/>
    <w:rsid w:val="00C03374"/>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59"/>
    <w:rsid w:val="00AD48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2493">
      <w:bodyDiv w:val="1"/>
      <w:marLeft w:val="0"/>
      <w:marRight w:val="0"/>
      <w:marTop w:val="0"/>
      <w:marBottom w:val="0"/>
      <w:divBdr>
        <w:top w:val="none" w:sz="0" w:space="0" w:color="auto"/>
        <w:left w:val="none" w:sz="0" w:space="0" w:color="auto"/>
        <w:bottom w:val="none" w:sz="0" w:space="0" w:color="auto"/>
        <w:right w:val="none" w:sz="0" w:space="0" w:color="auto"/>
      </w:divBdr>
    </w:div>
    <w:div w:id="79370563">
      <w:bodyDiv w:val="1"/>
      <w:marLeft w:val="0"/>
      <w:marRight w:val="0"/>
      <w:marTop w:val="0"/>
      <w:marBottom w:val="0"/>
      <w:divBdr>
        <w:top w:val="none" w:sz="0" w:space="0" w:color="auto"/>
        <w:left w:val="none" w:sz="0" w:space="0" w:color="auto"/>
        <w:bottom w:val="none" w:sz="0" w:space="0" w:color="auto"/>
        <w:right w:val="none" w:sz="0" w:space="0" w:color="auto"/>
      </w:divBdr>
    </w:div>
    <w:div w:id="117458452">
      <w:bodyDiv w:val="1"/>
      <w:marLeft w:val="0"/>
      <w:marRight w:val="0"/>
      <w:marTop w:val="0"/>
      <w:marBottom w:val="0"/>
      <w:divBdr>
        <w:top w:val="none" w:sz="0" w:space="0" w:color="auto"/>
        <w:left w:val="none" w:sz="0" w:space="0" w:color="auto"/>
        <w:bottom w:val="none" w:sz="0" w:space="0" w:color="auto"/>
        <w:right w:val="none" w:sz="0" w:space="0" w:color="auto"/>
      </w:divBdr>
      <w:divsChild>
        <w:div w:id="1525291451">
          <w:marLeft w:val="0"/>
          <w:marRight w:val="0"/>
          <w:marTop w:val="0"/>
          <w:marBottom w:val="0"/>
          <w:divBdr>
            <w:top w:val="none" w:sz="0" w:space="0" w:color="auto"/>
            <w:left w:val="none" w:sz="0" w:space="0" w:color="auto"/>
            <w:bottom w:val="none" w:sz="0" w:space="0" w:color="auto"/>
            <w:right w:val="none" w:sz="0" w:space="0" w:color="auto"/>
          </w:divBdr>
        </w:div>
        <w:div w:id="1221526480">
          <w:marLeft w:val="0"/>
          <w:marRight w:val="0"/>
          <w:marTop w:val="0"/>
          <w:marBottom w:val="0"/>
          <w:divBdr>
            <w:top w:val="none" w:sz="0" w:space="0" w:color="auto"/>
            <w:left w:val="none" w:sz="0" w:space="0" w:color="auto"/>
            <w:bottom w:val="none" w:sz="0" w:space="0" w:color="auto"/>
            <w:right w:val="none" w:sz="0" w:space="0" w:color="auto"/>
          </w:divBdr>
          <w:divsChild>
            <w:div w:id="1506088179">
              <w:marLeft w:val="0"/>
              <w:marRight w:val="0"/>
              <w:marTop w:val="0"/>
              <w:marBottom w:val="0"/>
              <w:divBdr>
                <w:top w:val="none" w:sz="0" w:space="0" w:color="auto"/>
                <w:left w:val="none" w:sz="0" w:space="0" w:color="auto"/>
                <w:bottom w:val="none" w:sz="0" w:space="0" w:color="auto"/>
                <w:right w:val="none" w:sz="0" w:space="0" w:color="auto"/>
              </w:divBdr>
              <w:divsChild>
                <w:div w:id="6741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4065">
          <w:marLeft w:val="0"/>
          <w:marRight w:val="0"/>
          <w:marTop w:val="0"/>
          <w:marBottom w:val="0"/>
          <w:divBdr>
            <w:top w:val="none" w:sz="0" w:space="0" w:color="auto"/>
            <w:left w:val="none" w:sz="0" w:space="0" w:color="auto"/>
            <w:bottom w:val="none" w:sz="0" w:space="0" w:color="auto"/>
            <w:right w:val="none" w:sz="0" w:space="0" w:color="auto"/>
          </w:divBdr>
        </w:div>
        <w:div w:id="660238451">
          <w:marLeft w:val="0"/>
          <w:marRight w:val="0"/>
          <w:marTop w:val="0"/>
          <w:marBottom w:val="0"/>
          <w:divBdr>
            <w:top w:val="none" w:sz="0" w:space="0" w:color="auto"/>
            <w:left w:val="none" w:sz="0" w:space="0" w:color="auto"/>
            <w:bottom w:val="none" w:sz="0" w:space="0" w:color="auto"/>
            <w:right w:val="none" w:sz="0" w:space="0" w:color="auto"/>
          </w:divBdr>
        </w:div>
      </w:divsChild>
    </w:div>
    <w:div w:id="138226638">
      <w:bodyDiv w:val="1"/>
      <w:marLeft w:val="0"/>
      <w:marRight w:val="0"/>
      <w:marTop w:val="0"/>
      <w:marBottom w:val="0"/>
      <w:divBdr>
        <w:top w:val="none" w:sz="0" w:space="0" w:color="auto"/>
        <w:left w:val="none" w:sz="0" w:space="0" w:color="auto"/>
        <w:bottom w:val="none" w:sz="0" w:space="0" w:color="auto"/>
        <w:right w:val="none" w:sz="0" w:space="0" w:color="auto"/>
      </w:divBdr>
    </w:div>
    <w:div w:id="144979621">
      <w:bodyDiv w:val="1"/>
      <w:marLeft w:val="0"/>
      <w:marRight w:val="0"/>
      <w:marTop w:val="0"/>
      <w:marBottom w:val="0"/>
      <w:divBdr>
        <w:top w:val="none" w:sz="0" w:space="0" w:color="auto"/>
        <w:left w:val="none" w:sz="0" w:space="0" w:color="auto"/>
        <w:bottom w:val="none" w:sz="0" w:space="0" w:color="auto"/>
        <w:right w:val="none" w:sz="0" w:space="0" w:color="auto"/>
      </w:divBdr>
      <w:divsChild>
        <w:div w:id="884295368">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sChild>
            <w:div w:id="1542787794">
              <w:marLeft w:val="0"/>
              <w:marRight w:val="0"/>
              <w:marTop w:val="0"/>
              <w:marBottom w:val="0"/>
              <w:divBdr>
                <w:top w:val="none" w:sz="0" w:space="0" w:color="auto"/>
                <w:left w:val="none" w:sz="0" w:space="0" w:color="auto"/>
                <w:bottom w:val="none" w:sz="0" w:space="0" w:color="auto"/>
                <w:right w:val="none" w:sz="0" w:space="0" w:color="auto"/>
              </w:divBdr>
              <w:divsChild>
                <w:div w:id="1965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4787">
          <w:marLeft w:val="0"/>
          <w:marRight w:val="0"/>
          <w:marTop w:val="0"/>
          <w:marBottom w:val="0"/>
          <w:divBdr>
            <w:top w:val="none" w:sz="0" w:space="0" w:color="auto"/>
            <w:left w:val="none" w:sz="0" w:space="0" w:color="auto"/>
            <w:bottom w:val="none" w:sz="0" w:space="0" w:color="auto"/>
            <w:right w:val="none" w:sz="0" w:space="0" w:color="auto"/>
          </w:divBdr>
        </w:div>
        <w:div w:id="14504115">
          <w:marLeft w:val="0"/>
          <w:marRight w:val="0"/>
          <w:marTop w:val="0"/>
          <w:marBottom w:val="0"/>
          <w:divBdr>
            <w:top w:val="none" w:sz="0" w:space="0" w:color="auto"/>
            <w:left w:val="none" w:sz="0" w:space="0" w:color="auto"/>
            <w:bottom w:val="none" w:sz="0" w:space="0" w:color="auto"/>
            <w:right w:val="none" w:sz="0" w:space="0" w:color="auto"/>
          </w:divBdr>
        </w:div>
      </w:divsChild>
    </w:div>
    <w:div w:id="158276437">
      <w:bodyDiv w:val="1"/>
      <w:marLeft w:val="0"/>
      <w:marRight w:val="0"/>
      <w:marTop w:val="0"/>
      <w:marBottom w:val="0"/>
      <w:divBdr>
        <w:top w:val="none" w:sz="0" w:space="0" w:color="auto"/>
        <w:left w:val="none" w:sz="0" w:space="0" w:color="auto"/>
        <w:bottom w:val="none" w:sz="0" w:space="0" w:color="auto"/>
        <w:right w:val="none" w:sz="0" w:space="0" w:color="auto"/>
      </w:divBdr>
    </w:div>
    <w:div w:id="173153205">
      <w:bodyDiv w:val="1"/>
      <w:marLeft w:val="0"/>
      <w:marRight w:val="0"/>
      <w:marTop w:val="0"/>
      <w:marBottom w:val="0"/>
      <w:divBdr>
        <w:top w:val="none" w:sz="0" w:space="0" w:color="auto"/>
        <w:left w:val="none" w:sz="0" w:space="0" w:color="auto"/>
        <w:bottom w:val="none" w:sz="0" w:space="0" w:color="auto"/>
        <w:right w:val="none" w:sz="0" w:space="0" w:color="auto"/>
      </w:divBdr>
    </w:div>
    <w:div w:id="230190077">
      <w:bodyDiv w:val="1"/>
      <w:marLeft w:val="0"/>
      <w:marRight w:val="0"/>
      <w:marTop w:val="0"/>
      <w:marBottom w:val="0"/>
      <w:divBdr>
        <w:top w:val="none" w:sz="0" w:space="0" w:color="auto"/>
        <w:left w:val="none" w:sz="0" w:space="0" w:color="auto"/>
        <w:bottom w:val="none" w:sz="0" w:space="0" w:color="auto"/>
        <w:right w:val="none" w:sz="0" w:space="0" w:color="auto"/>
      </w:divBdr>
    </w:div>
    <w:div w:id="242422573">
      <w:bodyDiv w:val="1"/>
      <w:marLeft w:val="0"/>
      <w:marRight w:val="0"/>
      <w:marTop w:val="0"/>
      <w:marBottom w:val="0"/>
      <w:divBdr>
        <w:top w:val="none" w:sz="0" w:space="0" w:color="auto"/>
        <w:left w:val="none" w:sz="0" w:space="0" w:color="auto"/>
        <w:bottom w:val="none" w:sz="0" w:space="0" w:color="auto"/>
        <w:right w:val="none" w:sz="0" w:space="0" w:color="auto"/>
      </w:divBdr>
      <w:divsChild>
        <w:div w:id="1365979253">
          <w:marLeft w:val="0"/>
          <w:marRight w:val="0"/>
          <w:marTop w:val="0"/>
          <w:marBottom w:val="0"/>
          <w:divBdr>
            <w:top w:val="none" w:sz="0" w:space="0" w:color="auto"/>
            <w:left w:val="none" w:sz="0" w:space="0" w:color="auto"/>
            <w:bottom w:val="none" w:sz="0" w:space="0" w:color="auto"/>
            <w:right w:val="none" w:sz="0" w:space="0" w:color="auto"/>
          </w:divBdr>
        </w:div>
        <w:div w:id="542908285">
          <w:marLeft w:val="0"/>
          <w:marRight w:val="0"/>
          <w:marTop w:val="0"/>
          <w:marBottom w:val="0"/>
          <w:divBdr>
            <w:top w:val="none" w:sz="0" w:space="0" w:color="auto"/>
            <w:left w:val="none" w:sz="0" w:space="0" w:color="auto"/>
            <w:bottom w:val="none" w:sz="0" w:space="0" w:color="auto"/>
            <w:right w:val="none" w:sz="0" w:space="0" w:color="auto"/>
          </w:divBdr>
          <w:divsChild>
            <w:div w:id="1288589078">
              <w:marLeft w:val="0"/>
              <w:marRight w:val="0"/>
              <w:marTop w:val="0"/>
              <w:marBottom w:val="0"/>
              <w:divBdr>
                <w:top w:val="none" w:sz="0" w:space="0" w:color="auto"/>
                <w:left w:val="none" w:sz="0" w:space="0" w:color="auto"/>
                <w:bottom w:val="none" w:sz="0" w:space="0" w:color="auto"/>
                <w:right w:val="none" w:sz="0" w:space="0" w:color="auto"/>
              </w:divBdr>
              <w:divsChild>
                <w:div w:id="21397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4771">
      <w:bodyDiv w:val="1"/>
      <w:marLeft w:val="0"/>
      <w:marRight w:val="0"/>
      <w:marTop w:val="0"/>
      <w:marBottom w:val="0"/>
      <w:divBdr>
        <w:top w:val="none" w:sz="0" w:space="0" w:color="auto"/>
        <w:left w:val="none" w:sz="0" w:space="0" w:color="auto"/>
        <w:bottom w:val="none" w:sz="0" w:space="0" w:color="auto"/>
        <w:right w:val="none" w:sz="0" w:space="0" w:color="auto"/>
      </w:divBdr>
    </w:div>
    <w:div w:id="325014178">
      <w:bodyDiv w:val="1"/>
      <w:marLeft w:val="0"/>
      <w:marRight w:val="0"/>
      <w:marTop w:val="0"/>
      <w:marBottom w:val="0"/>
      <w:divBdr>
        <w:top w:val="none" w:sz="0" w:space="0" w:color="auto"/>
        <w:left w:val="none" w:sz="0" w:space="0" w:color="auto"/>
        <w:bottom w:val="none" w:sz="0" w:space="0" w:color="auto"/>
        <w:right w:val="none" w:sz="0" w:space="0" w:color="auto"/>
      </w:divBdr>
    </w:div>
    <w:div w:id="330760717">
      <w:bodyDiv w:val="1"/>
      <w:marLeft w:val="0"/>
      <w:marRight w:val="0"/>
      <w:marTop w:val="0"/>
      <w:marBottom w:val="0"/>
      <w:divBdr>
        <w:top w:val="none" w:sz="0" w:space="0" w:color="auto"/>
        <w:left w:val="none" w:sz="0" w:space="0" w:color="auto"/>
        <w:bottom w:val="none" w:sz="0" w:space="0" w:color="auto"/>
        <w:right w:val="none" w:sz="0" w:space="0" w:color="auto"/>
      </w:divBdr>
    </w:div>
    <w:div w:id="347609522">
      <w:bodyDiv w:val="1"/>
      <w:marLeft w:val="0"/>
      <w:marRight w:val="0"/>
      <w:marTop w:val="0"/>
      <w:marBottom w:val="0"/>
      <w:divBdr>
        <w:top w:val="none" w:sz="0" w:space="0" w:color="auto"/>
        <w:left w:val="none" w:sz="0" w:space="0" w:color="auto"/>
        <w:bottom w:val="none" w:sz="0" w:space="0" w:color="auto"/>
        <w:right w:val="none" w:sz="0" w:space="0" w:color="auto"/>
      </w:divBdr>
      <w:divsChild>
        <w:div w:id="29032486">
          <w:marLeft w:val="0"/>
          <w:marRight w:val="0"/>
          <w:marTop w:val="0"/>
          <w:marBottom w:val="0"/>
          <w:divBdr>
            <w:top w:val="none" w:sz="0" w:space="0" w:color="auto"/>
            <w:left w:val="none" w:sz="0" w:space="0" w:color="auto"/>
            <w:bottom w:val="none" w:sz="0" w:space="0" w:color="auto"/>
            <w:right w:val="none" w:sz="0" w:space="0" w:color="auto"/>
          </w:divBdr>
        </w:div>
        <w:div w:id="1807239811">
          <w:marLeft w:val="0"/>
          <w:marRight w:val="0"/>
          <w:marTop w:val="0"/>
          <w:marBottom w:val="0"/>
          <w:divBdr>
            <w:top w:val="none" w:sz="0" w:space="0" w:color="auto"/>
            <w:left w:val="none" w:sz="0" w:space="0" w:color="auto"/>
            <w:bottom w:val="none" w:sz="0" w:space="0" w:color="auto"/>
            <w:right w:val="none" w:sz="0" w:space="0" w:color="auto"/>
          </w:divBdr>
          <w:divsChild>
            <w:div w:id="1765296499">
              <w:marLeft w:val="0"/>
              <w:marRight w:val="0"/>
              <w:marTop w:val="0"/>
              <w:marBottom w:val="0"/>
              <w:divBdr>
                <w:top w:val="none" w:sz="0" w:space="0" w:color="auto"/>
                <w:left w:val="none" w:sz="0" w:space="0" w:color="auto"/>
                <w:bottom w:val="none" w:sz="0" w:space="0" w:color="auto"/>
                <w:right w:val="none" w:sz="0" w:space="0" w:color="auto"/>
              </w:divBdr>
              <w:divsChild>
                <w:div w:id="8489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4845">
          <w:marLeft w:val="0"/>
          <w:marRight w:val="0"/>
          <w:marTop w:val="0"/>
          <w:marBottom w:val="0"/>
          <w:divBdr>
            <w:top w:val="none" w:sz="0" w:space="0" w:color="auto"/>
            <w:left w:val="none" w:sz="0" w:space="0" w:color="auto"/>
            <w:bottom w:val="none" w:sz="0" w:space="0" w:color="auto"/>
            <w:right w:val="none" w:sz="0" w:space="0" w:color="auto"/>
          </w:divBdr>
        </w:div>
        <w:div w:id="816074509">
          <w:marLeft w:val="0"/>
          <w:marRight w:val="0"/>
          <w:marTop w:val="0"/>
          <w:marBottom w:val="0"/>
          <w:divBdr>
            <w:top w:val="none" w:sz="0" w:space="0" w:color="auto"/>
            <w:left w:val="none" w:sz="0" w:space="0" w:color="auto"/>
            <w:bottom w:val="none" w:sz="0" w:space="0" w:color="auto"/>
            <w:right w:val="none" w:sz="0" w:space="0" w:color="auto"/>
          </w:divBdr>
        </w:div>
        <w:div w:id="1021787523">
          <w:marLeft w:val="0"/>
          <w:marRight w:val="0"/>
          <w:marTop w:val="0"/>
          <w:marBottom w:val="0"/>
          <w:divBdr>
            <w:top w:val="none" w:sz="0" w:space="0" w:color="auto"/>
            <w:left w:val="none" w:sz="0" w:space="0" w:color="auto"/>
            <w:bottom w:val="none" w:sz="0" w:space="0" w:color="auto"/>
            <w:right w:val="none" w:sz="0" w:space="0" w:color="auto"/>
          </w:divBdr>
        </w:div>
        <w:div w:id="1563829577">
          <w:marLeft w:val="0"/>
          <w:marRight w:val="0"/>
          <w:marTop w:val="0"/>
          <w:marBottom w:val="0"/>
          <w:divBdr>
            <w:top w:val="none" w:sz="0" w:space="0" w:color="auto"/>
            <w:left w:val="none" w:sz="0" w:space="0" w:color="auto"/>
            <w:bottom w:val="none" w:sz="0" w:space="0" w:color="auto"/>
            <w:right w:val="none" w:sz="0" w:space="0" w:color="auto"/>
          </w:divBdr>
        </w:div>
        <w:div w:id="1728455673">
          <w:marLeft w:val="0"/>
          <w:marRight w:val="0"/>
          <w:marTop w:val="0"/>
          <w:marBottom w:val="0"/>
          <w:divBdr>
            <w:top w:val="none" w:sz="0" w:space="0" w:color="auto"/>
            <w:left w:val="none" w:sz="0" w:space="0" w:color="auto"/>
            <w:bottom w:val="none" w:sz="0" w:space="0" w:color="auto"/>
            <w:right w:val="none" w:sz="0" w:space="0" w:color="auto"/>
          </w:divBdr>
        </w:div>
        <w:div w:id="221840595">
          <w:marLeft w:val="0"/>
          <w:marRight w:val="0"/>
          <w:marTop w:val="0"/>
          <w:marBottom w:val="0"/>
          <w:divBdr>
            <w:top w:val="none" w:sz="0" w:space="0" w:color="auto"/>
            <w:left w:val="none" w:sz="0" w:space="0" w:color="auto"/>
            <w:bottom w:val="none" w:sz="0" w:space="0" w:color="auto"/>
            <w:right w:val="none" w:sz="0" w:space="0" w:color="auto"/>
          </w:divBdr>
        </w:div>
      </w:divsChild>
    </w:div>
    <w:div w:id="387844327">
      <w:bodyDiv w:val="1"/>
      <w:marLeft w:val="0"/>
      <w:marRight w:val="0"/>
      <w:marTop w:val="0"/>
      <w:marBottom w:val="0"/>
      <w:divBdr>
        <w:top w:val="none" w:sz="0" w:space="0" w:color="auto"/>
        <w:left w:val="none" w:sz="0" w:space="0" w:color="auto"/>
        <w:bottom w:val="none" w:sz="0" w:space="0" w:color="auto"/>
        <w:right w:val="none" w:sz="0" w:space="0" w:color="auto"/>
      </w:divBdr>
    </w:div>
    <w:div w:id="409156629">
      <w:bodyDiv w:val="1"/>
      <w:marLeft w:val="0"/>
      <w:marRight w:val="0"/>
      <w:marTop w:val="0"/>
      <w:marBottom w:val="0"/>
      <w:divBdr>
        <w:top w:val="none" w:sz="0" w:space="0" w:color="auto"/>
        <w:left w:val="none" w:sz="0" w:space="0" w:color="auto"/>
        <w:bottom w:val="none" w:sz="0" w:space="0" w:color="auto"/>
        <w:right w:val="none" w:sz="0" w:space="0" w:color="auto"/>
      </w:divBdr>
    </w:div>
    <w:div w:id="430587751">
      <w:bodyDiv w:val="1"/>
      <w:marLeft w:val="0"/>
      <w:marRight w:val="0"/>
      <w:marTop w:val="0"/>
      <w:marBottom w:val="0"/>
      <w:divBdr>
        <w:top w:val="none" w:sz="0" w:space="0" w:color="auto"/>
        <w:left w:val="none" w:sz="0" w:space="0" w:color="auto"/>
        <w:bottom w:val="none" w:sz="0" w:space="0" w:color="auto"/>
        <w:right w:val="none" w:sz="0" w:space="0" w:color="auto"/>
      </w:divBdr>
      <w:divsChild>
        <w:div w:id="1951819370">
          <w:marLeft w:val="0"/>
          <w:marRight w:val="0"/>
          <w:marTop w:val="0"/>
          <w:marBottom w:val="0"/>
          <w:divBdr>
            <w:top w:val="none" w:sz="0" w:space="0" w:color="auto"/>
            <w:left w:val="none" w:sz="0" w:space="0" w:color="auto"/>
            <w:bottom w:val="none" w:sz="0" w:space="0" w:color="auto"/>
            <w:right w:val="none" w:sz="0" w:space="0" w:color="auto"/>
          </w:divBdr>
        </w:div>
        <w:div w:id="260067784">
          <w:marLeft w:val="0"/>
          <w:marRight w:val="0"/>
          <w:marTop w:val="0"/>
          <w:marBottom w:val="0"/>
          <w:divBdr>
            <w:top w:val="none" w:sz="0" w:space="0" w:color="auto"/>
            <w:left w:val="none" w:sz="0" w:space="0" w:color="auto"/>
            <w:bottom w:val="none" w:sz="0" w:space="0" w:color="auto"/>
            <w:right w:val="none" w:sz="0" w:space="0" w:color="auto"/>
          </w:divBdr>
        </w:div>
        <w:div w:id="989942443">
          <w:marLeft w:val="0"/>
          <w:marRight w:val="0"/>
          <w:marTop w:val="0"/>
          <w:marBottom w:val="0"/>
          <w:divBdr>
            <w:top w:val="none" w:sz="0" w:space="0" w:color="auto"/>
            <w:left w:val="none" w:sz="0" w:space="0" w:color="auto"/>
            <w:bottom w:val="none" w:sz="0" w:space="0" w:color="auto"/>
            <w:right w:val="none" w:sz="0" w:space="0" w:color="auto"/>
          </w:divBdr>
          <w:divsChild>
            <w:div w:id="16530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3651">
      <w:bodyDiv w:val="1"/>
      <w:marLeft w:val="0"/>
      <w:marRight w:val="0"/>
      <w:marTop w:val="0"/>
      <w:marBottom w:val="0"/>
      <w:divBdr>
        <w:top w:val="none" w:sz="0" w:space="0" w:color="auto"/>
        <w:left w:val="none" w:sz="0" w:space="0" w:color="auto"/>
        <w:bottom w:val="none" w:sz="0" w:space="0" w:color="auto"/>
        <w:right w:val="none" w:sz="0" w:space="0" w:color="auto"/>
      </w:divBdr>
    </w:div>
    <w:div w:id="504593912">
      <w:bodyDiv w:val="1"/>
      <w:marLeft w:val="0"/>
      <w:marRight w:val="0"/>
      <w:marTop w:val="0"/>
      <w:marBottom w:val="0"/>
      <w:divBdr>
        <w:top w:val="none" w:sz="0" w:space="0" w:color="auto"/>
        <w:left w:val="none" w:sz="0" w:space="0" w:color="auto"/>
        <w:bottom w:val="none" w:sz="0" w:space="0" w:color="auto"/>
        <w:right w:val="none" w:sz="0" w:space="0" w:color="auto"/>
      </w:divBdr>
    </w:div>
    <w:div w:id="505752565">
      <w:bodyDiv w:val="1"/>
      <w:marLeft w:val="0"/>
      <w:marRight w:val="0"/>
      <w:marTop w:val="0"/>
      <w:marBottom w:val="0"/>
      <w:divBdr>
        <w:top w:val="none" w:sz="0" w:space="0" w:color="auto"/>
        <w:left w:val="none" w:sz="0" w:space="0" w:color="auto"/>
        <w:bottom w:val="none" w:sz="0" w:space="0" w:color="auto"/>
        <w:right w:val="none" w:sz="0" w:space="0" w:color="auto"/>
      </w:divBdr>
    </w:div>
    <w:div w:id="644316665">
      <w:bodyDiv w:val="1"/>
      <w:marLeft w:val="0"/>
      <w:marRight w:val="0"/>
      <w:marTop w:val="0"/>
      <w:marBottom w:val="0"/>
      <w:divBdr>
        <w:top w:val="none" w:sz="0" w:space="0" w:color="auto"/>
        <w:left w:val="none" w:sz="0" w:space="0" w:color="auto"/>
        <w:bottom w:val="none" w:sz="0" w:space="0" w:color="auto"/>
        <w:right w:val="none" w:sz="0" w:space="0" w:color="auto"/>
      </w:divBdr>
    </w:div>
    <w:div w:id="677192793">
      <w:bodyDiv w:val="1"/>
      <w:marLeft w:val="0"/>
      <w:marRight w:val="0"/>
      <w:marTop w:val="0"/>
      <w:marBottom w:val="0"/>
      <w:divBdr>
        <w:top w:val="none" w:sz="0" w:space="0" w:color="auto"/>
        <w:left w:val="none" w:sz="0" w:space="0" w:color="auto"/>
        <w:bottom w:val="none" w:sz="0" w:space="0" w:color="auto"/>
        <w:right w:val="none" w:sz="0" w:space="0" w:color="auto"/>
      </w:divBdr>
      <w:divsChild>
        <w:div w:id="218515412">
          <w:marLeft w:val="0"/>
          <w:marRight w:val="0"/>
          <w:marTop w:val="0"/>
          <w:marBottom w:val="0"/>
          <w:divBdr>
            <w:top w:val="none" w:sz="0" w:space="0" w:color="auto"/>
            <w:left w:val="none" w:sz="0" w:space="0" w:color="auto"/>
            <w:bottom w:val="none" w:sz="0" w:space="0" w:color="auto"/>
            <w:right w:val="none" w:sz="0" w:space="0" w:color="auto"/>
          </w:divBdr>
        </w:div>
        <w:div w:id="763234614">
          <w:marLeft w:val="0"/>
          <w:marRight w:val="0"/>
          <w:marTop w:val="0"/>
          <w:marBottom w:val="0"/>
          <w:divBdr>
            <w:top w:val="none" w:sz="0" w:space="0" w:color="auto"/>
            <w:left w:val="none" w:sz="0" w:space="0" w:color="auto"/>
            <w:bottom w:val="none" w:sz="0" w:space="0" w:color="auto"/>
            <w:right w:val="none" w:sz="0" w:space="0" w:color="auto"/>
          </w:divBdr>
          <w:divsChild>
            <w:div w:id="299306593">
              <w:marLeft w:val="0"/>
              <w:marRight w:val="0"/>
              <w:marTop w:val="0"/>
              <w:marBottom w:val="0"/>
              <w:divBdr>
                <w:top w:val="none" w:sz="0" w:space="0" w:color="auto"/>
                <w:left w:val="none" w:sz="0" w:space="0" w:color="auto"/>
                <w:bottom w:val="none" w:sz="0" w:space="0" w:color="auto"/>
                <w:right w:val="none" w:sz="0" w:space="0" w:color="auto"/>
              </w:divBdr>
              <w:divsChild>
                <w:div w:id="856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7598">
          <w:marLeft w:val="0"/>
          <w:marRight w:val="0"/>
          <w:marTop w:val="0"/>
          <w:marBottom w:val="0"/>
          <w:divBdr>
            <w:top w:val="none" w:sz="0" w:space="0" w:color="auto"/>
            <w:left w:val="none" w:sz="0" w:space="0" w:color="auto"/>
            <w:bottom w:val="none" w:sz="0" w:space="0" w:color="auto"/>
            <w:right w:val="none" w:sz="0" w:space="0" w:color="auto"/>
          </w:divBdr>
        </w:div>
        <w:div w:id="1094210350">
          <w:marLeft w:val="0"/>
          <w:marRight w:val="0"/>
          <w:marTop w:val="0"/>
          <w:marBottom w:val="0"/>
          <w:divBdr>
            <w:top w:val="none" w:sz="0" w:space="0" w:color="auto"/>
            <w:left w:val="none" w:sz="0" w:space="0" w:color="auto"/>
            <w:bottom w:val="none" w:sz="0" w:space="0" w:color="auto"/>
            <w:right w:val="none" w:sz="0" w:space="0" w:color="auto"/>
          </w:divBdr>
        </w:div>
      </w:divsChild>
    </w:div>
    <w:div w:id="762068708">
      <w:bodyDiv w:val="1"/>
      <w:marLeft w:val="0"/>
      <w:marRight w:val="0"/>
      <w:marTop w:val="0"/>
      <w:marBottom w:val="0"/>
      <w:divBdr>
        <w:top w:val="none" w:sz="0" w:space="0" w:color="auto"/>
        <w:left w:val="none" w:sz="0" w:space="0" w:color="auto"/>
        <w:bottom w:val="none" w:sz="0" w:space="0" w:color="auto"/>
        <w:right w:val="none" w:sz="0" w:space="0" w:color="auto"/>
      </w:divBdr>
    </w:div>
    <w:div w:id="857237157">
      <w:bodyDiv w:val="1"/>
      <w:marLeft w:val="0"/>
      <w:marRight w:val="0"/>
      <w:marTop w:val="0"/>
      <w:marBottom w:val="0"/>
      <w:divBdr>
        <w:top w:val="none" w:sz="0" w:space="0" w:color="auto"/>
        <w:left w:val="none" w:sz="0" w:space="0" w:color="auto"/>
        <w:bottom w:val="none" w:sz="0" w:space="0" w:color="auto"/>
        <w:right w:val="none" w:sz="0" w:space="0" w:color="auto"/>
      </w:divBdr>
    </w:div>
    <w:div w:id="910509673">
      <w:bodyDiv w:val="1"/>
      <w:marLeft w:val="0"/>
      <w:marRight w:val="0"/>
      <w:marTop w:val="0"/>
      <w:marBottom w:val="0"/>
      <w:divBdr>
        <w:top w:val="none" w:sz="0" w:space="0" w:color="auto"/>
        <w:left w:val="none" w:sz="0" w:space="0" w:color="auto"/>
        <w:bottom w:val="none" w:sz="0" w:space="0" w:color="auto"/>
        <w:right w:val="none" w:sz="0" w:space="0" w:color="auto"/>
      </w:divBdr>
    </w:div>
    <w:div w:id="954286651">
      <w:bodyDiv w:val="1"/>
      <w:marLeft w:val="0"/>
      <w:marRight w:val="0"/>
      <w:marTop w:val="0"/>
      <w:marBottom w:val="0"/>
      <w:divBdr>
        <w:top w:val="none" w:sz="0" w:space="0" w:color="auto"/>
        <w:left w:val="none" w:sz="0" w:space="0" w:color="auto"/>
        <w:bottom w:val="none" w:sz="0" w:space="0" w:color="auto"/>
        <w:right w:val="none" w:sz="0" w:space="0" w:color="auto"/>
      </w:divBdr>
      <w:divsChild>
        <w:div w:id="594020708">
          <w:marLeft w:val="0"/>
          <w:marRight w:val="0"/>
          <w:marTop w:val="0"/>
          <w:marBottom w:val="0"/>
          <w:divBdr>
            <w:top w:val="none" w:sz="0" w:space="0" w:color="auto"/>
            <w:left w:val="none" w:sz="0" w:space="0" w:color="auto"/>
            <w:bottom w:val="none" w:sz="0" w:space="0" w:color="auto"/>
            <w:right w:val="none" w:sz="0" w:space="0" w:color="auto"/>
          </w:divBdr>
        </w:div>
        <w:div w:id="1742630282">
          <w:marLeft w:val="0"/>
          <w:marRight w:val="0"/>
          <w:marTop w:val="0"/>
          <w:marBottom w:val="0"/>
          <w:divBdr>
            <w:top w:val="none" w:sz="0" w:space="0" w:color="auto"/>
            <w:left w:val="none" w:sz="0" w:space="0" w:color="auto"/>
            <w:bottom w:val="none" w:sz="0" w:space="0" w:color="auto"/>
            <w:right w:val="none" w:sz="0" w:space="0" w:color="auto"/>
          </w:divBdr>
          <w:divsChild>
            <w:div w:id="812065790">
              <w:marLeft w:val="0"/>
              <w:marRight w:val="0"/>
              <w:marTop w:val="0"/>
              <w:marBottom w:val="0"/>
              <w:divBdr>
                <w:top w:val="none" w:sz="0" w:space="0" w:color="auto"/>
                <w:left w:val="none" w:sz="0" w:space="0" w:color="auto"/>
                <w:bottom w:val="none" w:sz="0" w:space="0" w:color="auto"/>
                <w:right w:val="none" w:sz="0" w:space="0" w:color="auto"/>
              </w:divBdr>
              <w:divsChild>
                <w:div w:id="635524000">
                  <w:marLeft w:val="0"/>
                  <w:marRight w:val="0"/>
                  <w:marTop w:val="0"/>
                  <w:marBottom w:val="0"/>
                  <w:divBdr>
                    <w:top w:val="none" w:sz="0" w:space="0" w:color="auto"/>
                    <w:left w:val="none" w:sz="0" w:space="0" w:color="auto"/>
                    <w:bottom w:val="none" w:sz="0" w:space="0" w:color="auto"/>
                    <w:right w:val="none" w:sz="0" w:space="0" w:color="auto"/>
                  </w:divBdr>
                  <w:divsChild>
                    <w:div w:id="1439762380">
                      <w:marLeft w:val="0"/>
                      <w:marRight w:val="0"/>
                      <w:marTop w:val="0"/>
                      <w:marBottom w:val="0"/>
                      <w:divBdr>
                        <w:top w:val="none" w:sz="0" w:space="0" w:color="auto"/>
                        <w:left w:val="none" w:sz="0" w:space="0" w:color="auto"/>
                        <w:bottom w:val="none" w:sz="0" w:space="0" w:color="auto"/>
                        <w:right w:val="none" w:sz="0" w:space="0" w:color="auto"/>
                      </w:divBdr>
                    </w:div>
                    <w:div w:id="577713510">
                      <w:marLeft w:val="0"/>
                      <w:marRight w:val="0"/>
                      <w:marTop w:val="0"/>
                      <w:marBottom w:val="0"/>
                      <w:divBdr>
                        <w:top w:val="none" w:sz="0" w:space="0" w:color="auto"/>
                        <w:left w:val="none" w:sz="0" w:space="0" w:color="auto"/>
                        <w:bottom w:val="none" w:sz="0" w:space="0" w:color="auto"/>
                        <w:right w:val="none" w:sz="0" w:space="0" w:color="auto"/>
                      </w:divBdr>
                    </w:div>
                    <w:div w:id="460349369">
                      <w:marLeft w:val="0"/>
                      <w:marRight w:val="0"/>
                      <w:marTop w:val="0"/>
                      <w:marBottom w:val="0"/>
                      <w:divBdr>
                        <w:top w:val="none" w:sz="0" w:space="0" w:color="auto"/>
                        <w:left w:val="none" w:sz="0" w:space="0" w:color="auto"/>
                        <w:bottom w:val="none" w:sz="0" w:space="0" w:color="auto"/>
                        <w:right w:val="none" w:sz="0" w:space="0" w:color="auto"/>
                      </w:divBdr>
                    </w:div>
                    <w:div w:id="18997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0853">
          <w:marLeft w:val="0"/>
          <w:marRight w:val="0"/>
          <w:marTop w:val="0"/>
          <w:marBottom w:val="0"/>
          <w:divBdr>
            <w:top w:val="none" w:sz="0" w:space="0" w:color="auto"/>
            <w:left w:val="none" w:sz="0" w:space="0" w:color="auto"/>
            <w:bottom w:val="none" w:sz="0" w:space="0" w:color="auto"/>
            <w:right w:val="none" w:sz="0" w:space="0" w:color="auto"/>
          </w:divBdr>
        </w:div>
        <w:div w:id="1161310460">
          <w:marLeft w:val="0"/>
          <w:marRight w:val="0"/>
          <w:marTop w:val="0"/>
          <w:marBottom w:val="0"/>
          <w:divBdr>
            <w:top w:val="none" w:sz="0" w:space="0" w:color="auto"/>
            <w:left w:val="none" w:sz="0" w:space="0" w:color="auto"/>
            <w:bottom w:val="none" w:sz="0" w:space="0" w:color="auto"/>
            <w:right w:val="none" w:sz="0" w:space="0" w:color="auto"/>
          </w:divBdr>
        </w:div>
      </w:divsChild>
    </w:div>
    <w:div w:id="963927021">
      <w:bodyDiv w:val="1"/>
      <w:marLeft w:val="0"/>
      <w:marRight w:val="0"/>
      <w:marTop w:val="0"/>
      <w:marBottom w:val="0"/>
      <w:divBdr>
        <w:top w:val="none" w:sz="0" w:space="0" w:color="auto"/>
        <w:left w:val="none" w:sz="0" w:space="0" w:color="auto"/>
        <w:bottom w:val="none" w:sz="0" w:space="0" w:color="auto"/>
        <w:right w:val="none" w:sz="0" w:space="0" w:color="auto"/>
      </w:divBdr>
      <w:divsChild>
        <w:div w:id="1776242163">
          <w:marLeft w:val="0"/>
          <w:marRight w:val="0"/>
          <w:marTop w:val="0"/>
          <w:marBottom w:val="0"/>
          <w:divBdr>
            <w:top w:val="none" w:sz="0" w:space="0" w:color="auto"/>
            <w:left w:val="none" w:sz="0" w:space="0" w:color="auto"/>
            <w:bottom w:val="none" w:sz="0" w:space="0" w:color="auto"/>
            <w:right w:val="none" w:sz="0" w:space="0" w:color="auto"/>
          </w:divBdr>
          <w:divsChild>
            <w:div w:id="1414546263">
              <w:marLeft w:val="0"/>
              <w:marRight w:val="0"/>
              <w:marTop w:val="0"/>
              <w:marBottom w:val="0"/>
              <w:divBdr>
                <w:top w:val="none" w:sz="0" w:space="0" w:color="auto"/>
                <w:left w:val="none" w:sz="0" w:space="0" w:color="auto"/>
                <w:bottom w:val="none" w:sz="0" w:space="0" w:color="auto"/>
                <w:right w:val="none" w:sz="0" w:space="0" w:color="auto"/>
              </w:divBdr>
            </w:div>
            <w:div w:id="208685804">
              <w:marLeft w:val="0"/>
              <w:marRight w:val="0"/>
              <w:marTop w:val="0"/>
              <w:marBottom w:val="0"/>
              <w:divBdr>
                <w:top w:val="none" w:sz="0" w:space="0" w:color="auto"/>
                <w:left w:val="none" w:sz="0" w:space="0" w:color="auto"/>
                <w:bottom w:val="none" w:sz="0" w:space="0" w:color="auto"/>
                <w:right w:val="none" w:sz="0" w:space="0" w:color="auto"/>
              </w:divBdr>
            </w:div>
          </w:divsChild>
        </w:div>
        <w:div w:id="1526752791">
          <w:marLeft w:val="0"/>
          <w:marRight w:val="0"/>
          <w:marTop w:val="0"/>
          <w:marBottom w:val="0"/>
          <w:divBdr>
            <w:top w:val="none" w:sz="0" w:space="0" w:color="auto"/>
            <w:left w:val="none" w:sz="0" w:space="0" w:color="auto"/>
            <w:bottom w:val="none" w:sz="0" w:space="0" w:color="auto"/>
            <w:right w:val="none" w:sz="0" w:space="0" w:color="auto"/>
          </w:divBdr>
          <w:divsChild>
            <w:div w:id="212886660">
              <w:marLeft w:val="0"/>
              <w:marRight w:val="0"/>
              <w:marTop w:val="0"/>
              <w:marBottom w:val="0"/>
              <w:divBdr>
                <w:top w:val="none" w:sz="0" w:space="0" w:color="auto"/>
                <w:left w:val="none" w:sz="0" w:space="0" w:color="auto"/>
                <w:bottom w:val="none" w:sz="0" w:space="0" w:color="auto"/>
                <w:right w:val="none" w:sz="0" w:space="0" w:color="auto"/>
              </w:divBdr>
            </w:div>
            <w:div w:id="19312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3653">
      <w:bodyDiv w:val="1"/>
      <w:marLeft w:val="0"/>
      <w:marRight w:val="0"/>
      <w:marTop w:val="0"/>
      <w:marBottom w:val="0"/>
      <w:divBdr>
        <w:top w:val="none" w:sz="0" w:space="0" w:color="auto"/>
        <w:left w:val="none" w:sz="0" w:space="0" w:color="auto"/>
        <w:bottom w:val="none" w:sz="0" w:space="0" w:color="auto"/>
        <w:right w:val="none" w:sz="0" w:space="0" w:color="auto"/>
      </w:divBdr>
      <w:divsChild>
        <w:div w:id="1248882268">
          <w:marLeft w:val="0"/>
          <w:marRight w:val="0"/>
          <w:marTop w:val="0"/>
          <w:marBottom w:val="0"/>
          <w:divBdr>
            <w:top w:val="none" w:sz="0" w:space="0" w:color="auto"/>
            <w:left w:val="none" w:sz="0" w:space="0" w:color="auto"/>
            <w:bottom w:val="none" w:sz="0" w:space="0" w:color="auto"/>
            <w:right w:val="none" w:sz="0" w:space="0" w:color="auto"/>
          </w:divBdr>
        </w:div>
        <w:div w:id="1463503488">
          <w:marLeft w:val="0"/>
          <w:marRight w:val="0"/>
          <w:marTop w:val="0"/>
          <w:marBottom w:val="0"/>
          <w:divBdr>
            <w:top w:val="none" w:sz="0" w:space="0" w:color="auto"/>
            <w:left w:val="none" w:sz="0" w:space="0" w:color="auto"/>
            <w:bottom w:val="none" w:sz="0" w:space="0" w:color="auto"/>
            <w:right w:val="none" w:sz="0" w:space="0" w:color="auto"/>
          </w:divBdr>
          <w:divsChild>
            <w:div w:id="1470586385">
              <w:marLeft w:val="0"/>
              <w:marRight w:val="0"/>
              <w:marTop w:val="0"/>
              <w:marBottom w:val="0"/>
              <w:divBdr>
                <w:top w:val="none" w:sz="0" w:space="0" w:color="auto"/>
                <w:left w:val="none" w:sz="0" w:space="0" w:color="auto"/>
                <w:bottom w:val="none" w:sz="0" w:space="0" w:color="auto"/>
                <w:right w:val="none" w:sz="0" w:space="0" w:color="auto"/>
              </w:divBdr>
              <w:divsChild>
                <w:div w:id="15738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4740">
          <w:marLeft w:val="0"/>
          <w:marRight w:val="0"/>
          <w:marTop w:val="0"/>
          <w:marBottom w:val="0"/>
          <w:divBdr>
            <w:top w:val="none" w:sz="0" w:space="0" w:color="auto"/>
            <w:left w:val="none" w:sz="0" w:space="0" w:color="auto"/>
            <w:bottom w:val="none" w:sz="0" w:space="0" w:color="auto"/>
            <w:right w:val="none" w:sz="0" w:space="0" w:color="auto"/>
          </w:divBdr>
        </w:div>
        <w:div w:id="676349888">
          <w:marLeft w:val="0"/>
          <w:marRight w:val="0"/>
          <w:marTop w:val="0"/>
          <w:marBottom w:val="0"/>
          <w:divBdr>
            <w:top w:val="none" w:sz="0" w:space="0" w:color="auto"/>
            <w:left w:val="none" w:sz="0" w:space="0" w:color="auto"/>
            <w:bottom w:val="none" w:sz="0" w:space="0" w:color="auto"/>
            <w:right w:val="none" w:sz="0" w:space="0" w:color="auto"/>
          </w:divBdr>
        </w:div>
      </w:divsChild>
    </w:div>
    <w:div w:id="1145928733">
      <w:bodyDiv w:val="1"/>
      <w:marLeft w:val="0"/>
      <w:marRight w:val="0"/>
      <w:marTop w:val="0"/>
      <w:marBottom w:val="0"/>
      <w:divBdr>
        <w:top w:val="none" w:sz="0" w:space="0" w:color="auto"/>
        <w:left w:val="none" w:sz="0" w:space="0" w:color="auto"/>
        <w:bottom w:val="none" w:sz="0" w:space="0" w:color="auto"/>
        <w:right w:val="none" w:sz="0" w:space="0" w:color="auto"/>
      </w:divBdr>
      <w:divsChild>
        <w:div w:id="1733694714">
          <w:marLeft w:val="0"/>
          <w:marRight w:val="0"/>
          <w:marTop w:val="0"/>
          <w:marBottom w:val="0"/>
          <w:divBdr>
            <w:top w:val="none" w:sz="0" w:space="0" w:color="auto"/>
            <w:left w:val="none" w:sz="0" w:space="0" w:color="auto"/>
            <w:bottom w:val="none" w:sz="0" w:space="0" w:color="auto"/>
            <w:right w:val="none" w:sz="0" w:space="0" w:color="auto"/>
          </w:divBdr>
        </w:div>
        <w:div w:id="1143154893">
          <w:marLeft w:val="0"/>
          <w:marRight w:val="0"/>
          <w:marTop w:val="0"/>
          <w:marBottom w:val="0"/>
          <w:divBdr>
            <w:top w:val="none" w:sz="0" w:space="0" w:color="auto"/>
            <w:left w:val="none" w:sz="0" w:space="0" w:color="auto"/>
            <w:bottom w:val="none" w:sz="0" w:space="0" w:color="auto"/>
            <w:right w:val="none" w:sz="0" w:space="0" w:color="auto"/>
          </w:divBdr>
          <w:divsChild>
            <w:div w:id="1170486394">
              <w:marLeft w:val="0"/>
              <w:marRight w:val="0"/>
              <w:marTop w:val="0"/>
              <w:marBottom w:val="0"/>
              <w:divBdr>
                <w:top w:val="none" w:sz="0" w:space="0" w:color="auto"/>
                <w:left w:val="none" w:sz="0" w:space="0" w:color="auto"/>
                <w:bottom w:val="none" w:sz="0" w:space="0" w:color="auto"/>
                <w:right w:val="none" w:sz="0" w:space="0" w:color="auto"/>
              </w:divBdr>
              <w:divsChild>
                <w:div w:id="12360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8496">
          <w:marLeft w:val="0"/>
          <w:marRight w:val="0"/>
          <w:marTop w:val="0"/>
          <w:marBottom w:val="0"/>
          <w:divBdr>
            <w:top w:val="none" w:sz="0" w:space="0" w:color="auto"/>
            <w:left w:val="none" w:sz="0" w:space="0" w:color="auto"/>
            <w:bottom w:val="none" w:sz="0" w:space="0" w:color="auto"/>
            <w:right w:val="none" w:sz="0" w:space="0" w:color="auto"/>
          </w:divBdr>
        </w:div>
        <w:div w:id="305278624">
          <w:marLeft w:val="0"/>
          <w:marRight w:val="0"/>
          <w:marTop w:val="0"/>
          <w:marBottom w:val="0"/>
          <w:divBdr>
            <w:top w:val="none" w:sz="0" w:space="0" w:color="auto"/>
            <w:left w:val="none" w:sz="0" w:space="0" w:color="auto"/>
            <w:bottom w:val="none" w:sz="0" w:space="0" w:color="auto"/>
            <w:right w:val="none" w:sz="0" w:space="0" w:color="auto"/>
          </w:divBdr>
        </w:div>
      </w:divsChild>
    </w:div>
    <w:div w:id="1155953262">
      <w:bodyDiv w:val="1"/>
      <w:marLeft w:val="0"/>
      <w:marRight w:val="0"/>
      <w:marTop w:val="0"/>
      <w:marBottom w:val="0"/>
      <w:divBdr>
        <w:top w:val="none" w:sz="0" w:space="0" w:color="auto"/>
        <w:left w:val="none" w:sz="0" w:space="0" w:color="auto"/>
        <w:bottom w:val="none" w:sz="0" w:space="0" w:color="auto"/>
        <w:right w:val="none" w:sz="0" w:space="0" w:color="auto"/>
      </w:divBdr>
      <w:divsChild>
        <w:div w:id="1968469458">
          <w:marLeft w:val="0"/>
          <w:marRight w:val="0"/>
          <w:marTop w:val="0"/>
          <w:marBottom w:val="0"/>
          <w:divBdr>
            <w:top w:val="none" w:sz="0" w:space="0" w:color="auto"/>
            <w:left w:val="none" w:sz="0" w:space="0" w:color="auto"/>
            <w:bottom w:val="none" w:sz="0" w:space="0" w:color="auto"/>
            <w:right w:val="none" w:sz="0" w:space="0" w:color="auto"/>
          </w:divBdr>
        </w:div>
        <w:div w:id="1871650976">
          <w:marLeft w:val="0"/>
          <w:marRight w:val="0"/>
          <w:marTop w:val="0"/>
          <w:marBottom w:val="0"/>
          <w:divBdr>
            <w:top w:val="none" w:sz="0" w:space="0" w:color="auto"/>
            <w:left w:val="none" w:sz="0" w:space="0" w:color="auto"/>
            <w:bottom w:val="none" w:sz="0" w:space="0" w:color="auto"/>
            <w:right w:val="none" w:sz="0" w:space="0" w:color="auto"/>
          </w:divBdr>
          <w:divsChild>
            <w:div w:id="46422072">
              <w:marLeft w:val="0"/>
              <w:marRight w:val="0"/>
              <w:marTop w:val="0"/>
              <w:marBottom w:val="0"/>
              <w:divBdr>
                <w:top w:val="none" w:sz="0" w:space="0" w:color="auto"/>
                <w:left w:val="none" w:sz="0" w:space="0" w:color="auto"/>
                <w:bottom w:val="none" w:sz="0" w:space="0" w:color="auto"/>
                <w:right w:val="none" w:sz="0" w:space="0" w:color="auto"/>
              </w:divBdr>
              <w:divsChild>
                <w:div w:id="10881361">
                  <w:marLeft w:val="0"/>
                  <w:marRight w:val="0"/>
                  <w:marTop w:val="0"/>
                  <w:marBottom w:val="0"/>
                  <w:divBdr>
                    <w:top w:val="none" w:sz="0" w:space="0" w:color="auto"/>
                    <w:left w:val="none" w:sz="0" w:space="0" w:color="auto"/>
                    <w:bottom w:val="none" w:sz="0" w:space="0" w:color="auto"/>
                    <w:right w:val="none" w:sz="0" w:space="0" w:color="auto"/>
                  </w:divBdr>
                  <w:divsChild>
                    <w:div w:id="782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4338">
          <w:marLeft w:val="0"/>
          <w:marRight w:val="0"/>
          <w:marTop w:val="0"/>
          <w:marBottom w:val="0"/>
          <w:divBdr>
            <w:top w:val="none" w:sz="0" w:space="0" w:color="auto"/>
            <w:left w:val="none" w:sz="0" w:space="0" w:color="auto"/>
            <w:bottom w:val="none" w:sz="0" w:space="0" w:color="auto"/>
            <w:right w:val="none" w:sz="0" w:space="0" w:color="auto"/>
          </w:divBdr>
        </w:div>
        <w:div w:id="1237934132">
          <w:marLeft w:val="0"/>
          <w:marRight w:val="0"/>
          <w:marTop w:val="0"/>
          <w:marBottom w:val="0"/>
          <w:divBdr>
            <w:top w:val="none" w:sz="0" w:space="0" w:color="auto"/>
            <w:left w:val="none" w:sz="0" w:space="0" w:color="auto"/>
            <w:bottom w:val="none" w:sz="0" w:space="0" w:color="auto"/>
            <w:right w:val="none" w:sz="0" w:space="0" w:color="auto"/>
          </w:divBdr>
        </w:div>
      </w:divsChild>
    </w:div>
    <w:div w:id="1195192425">
      <w:bodyDiv w:val="1"/>
      <w:marLeft w:val="0"/>
      <w:marRight w:val="0"/>
      <w:marTop w:val="0"/>
      <w:marBottom w:val="0"/>
      <w:divBdr>
        <w:top w:val="none" w:sz="0" w:space="0" w:color="auto"/>
        <w:left w:val="none" w:sz="0" w:space="0" w:color="auto"/>
        <w:bottom w:val="none" w:sz="0" w:space="0" w:color="auto"/>
        <w:right w:val="none" w:sz="0" w:space="0" w:color="auto"/>
      </w:divBdr>
    </w:div>
    <w:div w:id="1373529986">
      <w:bodyDiv w:val="1"/>
      <w:marLeft w:val="0"/>
      <w:marRight w:val="0"/>
      <w:marTop w:val="0"/>
      <w:marBottom w:val="0"/>
      <w:divBdr>
        <w:top w:val="none" w:sz="0" w:space="0" w:color="auto"/>
        <w:left w:val="none" w:sz="0" w:space="0" w:color="auto"/>
        <w:bottom w:val="none" w:sz="0" w:space="0" w:color="auto"/>
        <w:right w:val="none" w:sz="0" w:space="0" w:color="auto"/>
      </w:divBdr>
    </w:div>
    <w:div w:id="1378704027">
      <w:bodyDiv w:val="1"/>
      <w:marLeft w:val="0"/>
      <w:marRight w:val="0"/>
      <w:marTop w:val="0"/>
      <w:marBottom w:val="0"/>
      <w:divBdr>
        <w:top w:val="none" w:sz="0" w:space="0" w:color="auto"/>
        <w:left w:val="none" w:sz="0" w:space="0" w:color="auto"/>
        <w:bottom w:val="none" w:sz="0" w:space="0" w:color="auto"/>
        <w:right w:val="none" w:sz="0" w:space="0" w:color="auto"/>
      </w:divBdr>
      <w:divsChild>
        <w:div w:id="595290040">
          <w:marLeft w:val="0"/>
          <w:marRight w:val="0"/>
          <w:marTop w:val="0"/>
          <w:marBottom w:val="0"/>
          <w:divBdr>
            <w:top w:val="none" w:sz="0" w:space="0" w:color="auto"/>
            <w:left w:val="none" w:sz="0" w:space="0" w:color="auto"/>
            <w:bottom w:val="none" w:sz="0" w:space="0" w:color="auto"/>
            <w:right w:val="none" w:sz="0" w:space="0" w:color="auto"/>
          </w:divBdr>
        </w:div>
        <w:div w:id="1990935694">
          <w:marLeft w:val="0"/>
          <w:marRight w:val="0"/>
          <w:marTop w:val="0"/>
          <w:marBottom w:val="0"/>
          <w:divBdr>
            <w:top w:val="none" w:sz="0" w:space="0" w:color="auto"/>
            <w:left w:val="none" w:sz="0" w:space="0" w:color="auto"/>
            <w:bottom w:val="none" w:sz="0" w:space="0" w:color="auto"/>
            <w:right w:val="none" w:sz="0" w:space="0" w:color="auto"/>
          </w:divBdr>
          <w:divsChild>
            <w:div w:id="1474250730">
              <w:marLeft w:val="0"/>
              <w:marRight w:val="0"/>
              <w:marTop w:val="0"/>
              <w:marBottom w:val="0"/>
              <w:divBdr>
                <w:top w:val="none" w:sz="0" w:space="0" w:color="auto"/>
                <w:left w:val="none" w:sz="0" w:space="0" w:color="auto"/>
                <w:bottom w:val="none" w:sz="0" w:space="0" w:color="auto"/>
                <w:right w:val="none" w:sz="0" w:space="0" w:color="auto"/>
              </w:divBdr>
              <w:divsChild>
                <w:div w:id="5964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3126">
          <w:marLeft w:val="0"/>
          <w:marRight w:val="0"/>
          <w:marTop w:val="0"/>
          <w:marBottom w:val="0"/>
          <w:divBdr>
            <w:top w:val="none" w:sz="0" w:space="0" w:color="auto"/>
            <w:left w:val="none" w:sz="0" w:space="0" w:color="auto"/>
            <w:bottom w:val="none" w:sz="0" w:space="0" w:color="auto"/>
            <w:right w:val="none" w:sz="0" w:space="0" w:color="auto"/>
          </w:divBdr>
        </w:div>
        <w:div w:id="385180770">
          <w:marLeft w:val="0"/>
          <w:marRight w:val="0"/>
          <w:marTop w:val="0"/>
          <w:marBottom w:val="0"/>
          <w:divBdr>
            <w:top w:val="none" w:sz="0" w:space="0" w:color="auto"/>
            <w:left w:val="none" w:sz="0" w:space="0" w:color="auto"/>
            <w:bottom w:val="none" w:sz="0" w:space="0" w:color="auto"/>
            <w:right w:val="none" w:sz="0" w:space="0" w:color="auto"/>
          </w:divBdr>
        </w:div>
        <w:div w:id="1008409704">
          <w:marLeft w:val="0"/>
          <w:marRight w:val="0"/>
          <w:marTop w:val="0"/>
          <w:marBottom w:val="0"/>
          <w:divBdr>
            <w:top w:val="none" w:sz="0" w:space="0" w:color="auto"/>
            <w:left w:val="none" w:sz="0" w:space="0" w:color="auto"/>
            <w:bottom w:val="none" w:sz="0" w:space="0" w:color="auto"/>
            <w:right w:val="none" w:sz="0" w:space="0" w:color="auto"/>
          </w:divBdr>
        </w:div>
        <w:div w:id="1389452652">
          <w:marLeft w:val="0"/>
          <w:marRight w:val="0"/>
          <w:marTop w:val="0"/>
          <w:marBottom w:val="0"/>
          <w:divBdr>
            <w:top w:val="none" w:sz="0" w:space="0" w:color="auto"/>
            <w:left w:val="none" w:sz="0" w:space="0" w:color="auto"/>
            <w:bottom w:val="none" w:sz="0" w:space="0" w:color="auto"/>
            <w:right w:val="none" w:sz="0" w:space="0" w:color="auto"/>
          </w:divBdr>
        </w:div>
        <w:div w:id="378360089">
          <w:marLeft w:val="0"/>
          <w:marRight w:val="0"/>
          <w:marTop w:val="0"/>
          <w:marBottom w:val="0"/>
          <w:divBdr>
            <w:top w:val="none" w:sz="0" w:space="0" w:color="auto"/>
            <w:left w:val="none" w:sz="0" w:space="0" w:color="auto"/>
            <w:bottom w:val="none" w:sz="0" w:space="0" w:color="auto"/>
            <w:right w:val="none" w:sz="0" w:space="0" w:color="auto"/>
          </w:divBdr>
        </w:div>
        <w:div w:id="1292402636">
          <w:marLeft w:val="0"/>
          <w:marRight w:val="0"/>
          <w:marTop w:val="0"/>
          <w:marBottom w:val="0"/>
          <w:divBdr>
            <w:top w:val="none" w:sz="0" w:space="0" w:color="auto"/>
            <w:left w:val="none" w:sz="0" w:space="0" w:color="auto"/>
            <w:bottom w:val="none" w:sz="0" w:space="0" w:color="auto"/>
            <w:right w:val="none" w:sz="0" w:space="0" w:color="auto"/>
          </w:divBdr>
        </w:div>
      </w:divsChild>
    </w:div>
    <w:div w:id="1452279640">
      <w:bodyDiv w:val="1"/>
      <w:marLeft w:val="0"/>
      <w:marRight w:val="0"/>
      <w:marTop w:val="0"/>
      <w:marBottom w:val="0"/>
      <w:divBdr>
        <w:top w:val="none" w:sz="0" w:space="0" w:color="auto"/>
        <w:left w:val="none" w:sz="0" w:space="0" w:color="auto"/>
        <w:bottom w:val="none" w:sz="0" w:space="0" w:color="auto"/>
        <w:right w:val="none" w:sz="0" w:space="0" w:color="auto"/>
      </w:divBdr>
    </w:div>
    <w:div w:id="146500419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47">
          <w:marLeft w:val="0"/>
          <w:marRight w:val="0"/>
          <w:marTop w:val="0"/>
          <w:marBottom w:val="0"/>
          <w:divBdr>
            <w:top w:val="none" w:sz="0" w:space="0" w:color="auto"/>
            <w:left w:val="none" w:sz="0" w:space="0" w:color="auto"/>
            <w:bottom w:val="none" w:sz="0" w:space="0" w:color="auto"/>
            <w:right w:val="none" w:sz="0" w:space="0" w:color="auto"/>
          </w:divBdr>
          <w:divsChild>
            <w:div w:id="551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8027">
      <w:bodyDiv w:val="1"/>
      <w:marLeft w:val="0"/>
      <w:marRight w:val="0"/>
      <w:marTop w:val="0"/>
      <w:marBottom w:val="0"/>
      <w:divBdr>
        <w:top w:val="none" w:sz="0" w:space="0" w:color="auto"/>
        <w:left w:val="none" w:sz="0" w:space="0" w:color="auto"/>
        <w:bottom w:val="none" w:sz="0" w:space="0" w:color="auto"/>
        <w:right w:val="none" w:sz="0" w:space="0" w:color="auto"/>
      </w:divBdr>
      <w:divsChild>
        <w:div w:id="1453748453">
          <w:marLeft w:val="0"/>
          <w:marRight w:val="0"/>
          <w:marTop w:val="0"/>
          <w:marBottom w:val="0"/>
          <w:divBdr>
            <w:top w:val="none" w:sz="0" w:space="0" w:color="auto"/>
            <w:left w:val="none" w:sz="0" w:space="0" w:color="auto"/>
            <w:bottom w:val="none" w:sz="0" w:space="0" w:color="auto"/>
            <w:right w:val="none" w:sz="0" w:space="0" w:color="auto"/>
          </w:divBdr>
        </w:div>
        <w:div w:id="1600867618">
          <w:marLeft w:val="0"/>
          <w:marRight w:val="0"/>
          <w:marTop w:val="0"/>
          <w:marBottom w:val="0"/>
          <w:divBdr>
            <w:top w:val="none" w:sz="0" w:space="0" w:color="auto"/>
            <w:left w:val="none" w:sz="0" w:space="0" w:color="auto"/>
            <w:bottom w:val="none" w:sz="0" w:space="0" w:color="auto"/>
            <w:right w:val="none" w:sz="0" w:space="0" w:color="auto"/>
          </w:divBdr>
          <w:divsChild>
            <w:div w:id="374430385">
              <w:marLeft w:val="0"/>
              <w:marRight w:val="0"/>
              <w:marTop w:val="0"/>
              <w:marBottom w:val="0"/>
              <w:divBdr>
                <w:top w:val="none" w:sz="0" w:space="0" w:color="auto"/>
                <w:left w:val="none" w:sz="0" w:space="0" w:color="auto"/>
                <w:bottom w:val="none" w:sz="0" w:space="0" w:color="auto"/>
                <w:right w:val="none" w:sz="0" w:space="0" w:color="auto"/>
              </w:divBdr>
              <w:divsChild>
                <w:div w:id="322663886">
                  <w:marLeft w:val="0"/>
                  <w:marRight w:val="0"/>
                  <w:marTop w:val="0"/>
                  <w:marBottom w:val="0"/>
                  <w:divBdr>
                    <w:top w:val="none" w:sz="0" w:space="0" w:color="auto"/>
                    <w:left w:val="none" w:sz="0" w:space="0" w:color="auto"/>
                    <w:bottom w:val="none" w:sz="0" w:space="0" w:color="auto"/>
                    <w:right w:val="none" w:sz="0" w:space="0" w:color="auto"/>
                  </w:divBdr>
                  <w:divsChild>
                    <w:div w:id="740298902">
                      <w:marLeft w:val="0"/>
                      <w:marRight w:val="0"/>
                      <w:marTop w:val="0"/>
                      <w:marBottom w:val="0"/>
                      <w:divBdr>
                        <w:top w:val="none" w:sz="0" w:space="0" w:color="auto"/>
                        <w:left w:val="none" w:sz="0" w:space="0" w:color="auto"/>
                        <w:bottom w:val="none" w:sz="0" w:space="0" w:color="auto"/>
                        <w:right w:val="none" w:sz="0" w:space="0" w:color="auto"/>
                      </w:divBdr>
                    </w:div>
                    <w:div w:id="1559396293">
                      <w:marLeft w:val="0"/>
                      <w:marRight w:val="0"/>
                      <w:marTop w:val="0"/>
                      <w:marBottom w:val="0"/>
                      <w:divBdr>
                        <w:top w:val="none" w:sz="0" w:space="0" w:color="auto"/>
                        <w:left w:val="none" w:sz="0" w:space="0" w:color="auto"/>
                        <w:bottom w:val="none" w:sz="0" w:space="0" w:color="auto"/>
                        <w:right w:val="none" w:sz="0" w:space="0" w:color="auto"/>
                      </w:divBdr>
                    </w:div>
                    <w:div w:id="1634941645">
                      <w:marLeft w:val="0"/>
                      <w:marRight w:val="0"/>
                      <w:marTop w:val="0"/>
                      <w:marBottom w:val="0"/>
                      <w:divBdr>
                        <w:top w:val="none" w:sz="0" w:space="0" w:color="auto"/>
                        <w:left w:val="none" w:sz="0" w:space="0" w:color="auto"/>
                        <w:bottom w:val="none" w:sz="0" w:space="0" w:color="auto"/>
                        <w:right w:val="none" w:sz="0" w:space="0" w:color="auto"/>
                      </w:divBdr>
                    </w:div>
                    <w:div w:id="1579825640">
                      <w:marLeft w:val="0"/>
                      <w:marRight w:val="0"/>
                      <w:marTop w:val="0"/>
                      <w:marBottom w:val="0"/>
                      <w:divBdr>
                        <w:top w:val="none" w:sz="0" w:space="0" w:color="auto"/>
                        <w:left w:val="none" w:sz="0" w:space="0" w:color="auto"/>
                        <w:bottom w:val="none" w:sz="0" w:space="0" w:color="auto"/>
                        <w:right w:val="none" w:sz="0" w:space="0" w:color="auto"/>
                      </w:divBdr>
                    </w:div>
                    <w:div w:id="2142067405">
                      <w:marLeft w:val="0"/>
                      <w:marRight w:val="0"/>
                      <w:marTop w:val="0"/>
                      <w:marBottom w:val="0"/>
                      <w:divBdr>
                        <w:top w:val="none" w:sz="0" w:space="0" w:color="auto"/>
                        <w:left w:val="none" w:sz="0" w:space="0" w:color="auto"/>
                        <w:bottom w:val="none" w:sz="0" w:space="0" w:color="auto"/>
                        <w:right w:val="none" w:sz="0" w:space="0" w:color="auto"/>
                      </w:divBdr>
                    </w:div>
                    <w:div w:id="3474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4751">
          <w:marLeft w:val="0"/>
          <w:marRight w:val="0"/>
          <w:marTop w:val="0"/>
          <w:marBottom w:val="0"/>
          <w:divBdr>
            <w:top w:val="none" w:sz="0" w:space="0" w:color="auto"/>
            <w:left w:val="none" w:sz="0" w:space="0" w:color="auto"/>
            <w:bottom w:val="none" w:sz="0" w:space="0" w:color="auto"/>
            <w:right w:val="none" w:sz="0" w:space="0" w:color="auto"/>
          </w:divBdr>
        </w:div>
        <w:div w:id="1054087442">
          <w:marLeft w:val="0"/>
          <w:marRight w:val="0"/>
          <w:marTop w:val="0"/>
          <w:marBottom w:val="0"/>
          <w:divBdr>
            <w:top w:val="none" w:sz="0" w:space="0" w:color="auto"/>
            <w:left w:val="none" w:sz="0" w:space="0" w:color="auto"/>
            <w:bottom w:val="none" w:sz="0" w:space="0" w:color="auto"/>
            <w:right w:val="none" w:sz="0" w:space="0" w:color="auto"/>
          </w:divBdr>
        </w:div>
      </w:divsChild>
    </w:div>
    <w:div w:id="1636134725">
      <w:bodyDiv w:val="1"/>
      <w:marLeft w:val="0"/>
      <w:marRight w:val="0"/>
      <w:marTop w:val="0"/>
      <w:marBottom w:val="0"/>
      <w:divBdr>
        <w:top w:val="none" w:sz="0" w:space="0" w:color="auto"/>
        <w:left w:val="none" w:sz="0" w:space="0" w:color="auto"/>
        <w:bottom w:val="none" w:sz="0" w:space="0" w:color="auto"/>
        <w:right w:val="none" w:sz="0" w:space="0" w:color="auto"/>
      </w:divBdr>
    </w:div>
    <w:div w:id="1822890531">
      <w:bodyDiv w:val="1"/>
      <w:marLeft w:val="0"/>
      <w:marRight w:val="0"/>
      <w:marTop w:val="0"/>
      <w:marBottom w:val="0"/>
      <w:divBdr>
        <w:top w:val="none" w:sz="0" w:space="0" w:color="auto"/>
        <w:left w:val="none" w:sz="0" w:space="0" w:color="auto"/>
        <w:bottom w:val="none" w:sz="0" w:space="0" w:color="auto"/>
        <w:right w:val="none" w:sz="0" w:space="0" w:color="auto"/>
      </w:divBdr>
      <w:divsChild>
        <w:div w:id="1235046753">
          <w:marLeft w:val="0"/>
          <w:marRight w:val="0"/>
          <w:marTop w:val="0"/>
          <w:marBottom w:val="0"/>
          <w:divBdr>
            <w:top w:val="none" w:sz="0" w:space="0" w:color="auto"/>
            <w:left w:val="none" w:sz="0" w:space="0" w:color="auto"/>
            <w:bottom w:val="none" w:sz="0" w:space="0" w:color="auto"/>
            <w:right w:val="none" w:sz="0" w:space="0" w:color="auto"/>
          </w:divBdr>
        </w:div>
        <w:div w:id="1325547805">
          <w:marLeft w:val="0"/>
          <w:marRight w:val="0"/>
          <w:marTop w:val="0"/>
          <w:marBottom w:val="0"/>
          <w:divBdr>
            <w:top w:val="none" w:sz="0" w:space="0" w:color="auto"/>
            <w:left w:val="none" w:sz="0" w:space="0" w:color="auto"/>
            <w:bottom w:val="none" w:sz="0" w:space="0" w:color="auto"/>
            <w:right w:val="none" w:sz="0" w:space="0" w:color="auto"/>
          </w:divBdr>
          <w:divsChild>
            <w:div w:id="652218444">
              <w:marLeft w:val="0"/>
              <w:marRight w:val="0"/>
              <w:marTop w:val="0"/>
              <w:marBottom w:val="0"/>
              <w:divBdr>
                <w:top w:val="none" w:sz="0" w:space="0" w:color="auto"/>
                <w:left w:val="none" w:sz="0" w:space="0" w:color="auto"/>
                <w:bottom w:val="none" w:sz="0" w:space="0" w:color="auto"/>
                <w:right w:val="none" w:sz="0" w:space="0" w:color="auto"/>
              </w:divBdr>
              <w:divsChild>
                <w:div w:id="1509952694">
                  <w:marLeft w:val="0"/>
                  <w:marRight w:val="0"/>
                  <w:marTop w:val="0"/>
                  <w:marBottom w:val="0"/>
                  <w:divBdr>
                    <w:top w:val="none" w:sz="0" w:space="0" w:color="auto"/>
                    <w:left w:val="none" w:sz="0" w:space="0" w:color="auto"/>
                    <w:bottom w:val="none" w:sz="0" w:space="0" w:color="auto"/>
                    <w:right w:val="none" w:sz="0" w:space="0" w:color="auto"/>
                  </w:divBdr>
                  <w:divsChild>
                    <w:div w:id="2717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2296">
          <w:marLeft w:val="0"/>
          <w:marRight w:val="0"/>
          <w:marTop w:val="0"/>
          <w:marBottom w:val="0"/>
          <w:divBdr>
            <w:top w:val="none" w:sz="0" w:space="0" w:color="auto"/>
            <w:left w:val="none" w:sz="0" w:space="0" w:color="auto"/>
            <w:bottom w:val="none" w:sz="0" w:space="0" w:color="auto"/>
            <w:right w:val="none" w:sz="0" w:space="0" w:color="auto"/>
          </w:divBdr>
        </w:div>
        <w:div w:id="1157576801">
          <w:marLeft w:val="0"/>
          <w:marRight w:val="0"/>
          <w:marTop w:val="0"/>
          <w:marBottom w:val="0"/>
          <w:divBdr>
            <w:top w:val="none" w:sz="0" w:space="0" w:color="auto"/>
            <w:left w:val="none" w:sz="0" w:space="0" w:color="auto"/>
            <w:bottom w:val="none" w:sz="0" w:space="0" w:color="auto"/>
            <w:right w:val="none" w:sz="0" w:space="0" w:color="auto"/>
          </w:divBdr>
        </w:div>
      </w:divsChild>
    </w:div>
    <w:div w:id="1891916498">
      <w:bodyDiv w:val="1"/>
      <w:marLeft w:val="0"/>
      <w:marRight w:val="0"/>
      <w:marTop w:val="0"/>
      <w:marBottom w:val="0"/>
      <w:divBdr>
        <w:top w:val="none" w:sz="0" w:space="0" w:color="auto"/>
        <w:left w:val="none" w:sz="0" w:space="0" w:color="auto"/>
        <w:bottom w:val="none" w:sz="0" w:space="0" w:color="auto"/>
        <w:right w:val="none" w:sz="0" w:space="0" w:color="auto"/>
      </w:divBdr>
    </w:div>
    <w:div w:id="1969168324">
      <w:bodyDiv w:val="1"/>
      <w:marLeft w:val="0"/>
      <w:marRight w:val="0"/>
      <w:marTop w:val="0"/>
      <w:marBottom w:val="0"/>
      <w:divBdr>
        <w:top w:val="none" w:sz="0" w:space="0" w:color="auto"/>
        <w:left w:val="none" w:sz="0" w:space="0" w:color="auto"/>
        <w:bottom w:val="none" w:sz="0" w:space="0" w:color="auto"/>
        <w:right w:val="none" w:sz="0" w:space="0" w:color="auto"/>
      </w:divBdr>
      <w:divsChild>
        <w:div w:id="351735211">
          <w:marLeft w:val="0"/>
          <w:marRight w:val="0"/>
          <w:marTop w:val="0"/>
          <w:marBottom w:val="0"/>
          <w:divBdr>
            <w:top w:val="none" w:sz="0" w:space="0" w:color="auto"/>
            <w:left w:val="none" w:sz="0" w:space="0" w:color="auto"/>
            <w:bottom w:val="none" w:sz="0" w:space="0" w:color="auto"/>
            <w:right w:val="none" w:sz="0" w:space="0" w:color="auto"/>
          </w:divBdr>
        </w:div>
      </w:divsChild>
    </w:div>
    <w:div w:id="1970474341">
      <w:bodyDiv w:val="1"/>
      <w:marLeft w:val="0"/>
      <w:marRight w:val="0"/>
      <w:marTop w:val="0"/>
      <w:marBottom w:val="0"/>
      <w:divBdr>
        <w:top w:val="none" w:sz="0" w:space="0" w:color="auto"/>
        <w:left w:val="none" w:sz="0" w:space="0" w:color="auto"/>
        <w:bottom w:val="none" w:sz="0" w:space="0" w:color="auto"/>
        <w:right w:val="none" w:sz="0" w:space="0" w:color="auto"/>
      </w:divBdr>
    </w:div>
    <w:div w:id="2127457208">
      <w:bodyDiv w:val="1"/>
      <w:marLeft w:val="0"/>
      <w:marRight w:val="0"/>
      <w:marTop w:val="0"/>
      <w:marBottom w:val="0"/>
      <w:divBdr>
        <w:top w:val="none" w:sz="0" w:space="0" w:color="auto"/>
        <w:left w:val="none" w:sz="0" w:space="0" w:color="auto"/>
        <w:bottom w:val="none" w:sz="0" w:space="0" w:color="auto"/>
        <w:right w:val="none" w:sz="0" w:space="0" w:color="auto"/>
      </w:divBdr>
      <w:divsChild>
        <w:div w:id="806361105">
          <w:marLeft w:val="0"/>
          <w:marRight w:val="0"/>
          <w:marTop w:val="0"/>
          <w:marBottom w:val="0"/>
          <w:divBdr>
            <w:top w:val="none" w:sz="0" w:space="0" w:color="auto"/>
            <w:left w:val="none" w:sz="0" w:space="0" w:color="auto"/>
            <w:bottom w:val="none" w:sz="0" w:space="0" w:color="auto"/>
            <w:right w:val="none" w:sz="0" w:space="0" w:color="auto"/>
          </w:divBdr>
        </w:div>
        <w:div w:id="376046905">
          <w:marLeft w:val="0"/>
          <w:marRight w:val="0"/>
          <w:marTop w:val="0"/>
          <w:marBottom w:val="0"/>
          <w:divBdr>
            <w:top w:val="none" w:sz="0" w:space="0" w:color="auto"/>
            <w:left w:val="none" w:sz="0" w:space="0" w:color="auto"/>
            <w:bottom w:val="none" w:sz="0" w:space="0" w:color="auto"/>
            <w:right w:val="none" w:sz="0" w:space="0" w:color="auto"/>
          </w:divBdr>
          <w:divsChild>
            <w:div w:id="582496737">
              <w:marLeft w:val="0"/>
              <w:marRight w:val="0"/>
              <w:marTop w:val="0"/>
              <w:marBottom w:val="0"/>
              <w:divBdr>
                <w:top w:val="none" w:sz="0" w:space="0" w:color="auto"/>
                <w:left w:val="none" w:sz="0" w:space="0" w:color="auto"/>
                <w:bottom w:val="none" w:sz="0" w:space="0" w:color="auto"/>
                <w:right w:val="none" w:sz="0" w:space="0" w:color="auto"/>
              </w:divBdr>
              <w:divsChild>
                <w:div w:id="13543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3548">
          <w:marLeft w:val="0"/>
          <w:marRight w:val="0"/>
          <w:marTop w:val="0"/>
          <w:marBottom w:val="0"/>
          <w:divBdr>
            <w:top w:val="none" w:sz="0" w:space="0" w:color="auto"/>
            <w:left w:val="none" w:sz="0" w:space="0" w:color="auto"/>
            <w:bottom w:val="none" w:sz="0" w:space="0" w:color="auto"/>
            <w:right w:val="none" w:sz="0" w:space="0" w:color="auto"/>
          </w:divBdr>
        </w:div>
        <w:div w:id="1684042275">
          <w:marLeft w:val="0"/>
          <w:marRight w:val="0"/>
          <w:marTop w:val="0"/>
          <w:marBottom w:val="0"/>
          <w:divBdr>
            <w:top w:val="none" w:sz="0" w:space="0" w:color="auto"/>
            <w:left w:val="none" w:sz="0" w:space="0" w:color="auto"/>
            <w:bottom w:val="none" w:sz="0" w:space="0" w:color="auto"/>
            <w:right w:val="none" w:sz="0" w:space="0" w:color="auto"/>
          </w:divBdr>
        </w:div>
        <w:div w:id="1264996761">
          <w:marLeft w:val="0"/>
          <w:marRight w:val="0"/>
          <w:marTop w:val="0"/>
          <w:marBottom w:val="0"/>
          <w:divBdr>
            <w:top w:val="none" w:sz="0" w:space="0" w:color="auto"/>
            <w:left w:val="none" w:sz="0" w:space="0" w:color="auto"/>
            <w:bottom w:val="none" w:sz="0" w:space="0" w:color="auto"/>
            <w:right w:val="none" w:sz="0" w:space="0" w:color="auto"/>
          </w:divBdr>
        </w:div>
        <w:div w:id="2006861236">
          <w:marLeft w:val="0"/>
          <w:marRight w:val="0"/>
          <w:marTop w:val="0"/>
          <w:marBottom w:val="0"/>
          <w:divBdr>
            <w:top w:val="none" w:sz="0" w:space="0" w:color="auto"/>
            <w:left w:val="none" w:sz="0" w:space="0" w:color="auto"/>
            <w:bottom w:val="none" w:sz="0" w:space="0" w:color="auto"/>
            <w:right w:val="none" w:sz="0" w:space="0" w:color="auto"/>
          </w:divBdr>
        </w:div>
        <w:div w:id="918637226">
          <w:marLeft w:val="0"/>
          <w:marRight w:val="0"/>
          <w:marTop w:val="0"/>
          <w:marBottom w:val="0"/>
          <w:divBdr>
            <w:top w:val="none" w:sz="0" w:space="0" w:color="auto"/>
            <w:left w:val="none" w:sz="0" w:space="0" w:color="auto"/>
            <w:bottom w:val="none" w:sz="0" w:space="0" w:color="auto"/>
            <w:right w:val="none" w:sz="0" w:space="0" w:color="auto"/>
          </w:divBdr>
        </w:div>
        <w:div w:id="209003606">
          <w:marLeft w:val="0"/>
          <w:marRight w:val="0"/>
          <w:marTop w:val="0"/>
          <w:marBottom w:val="0"/>
          <w:divBdr>
            <w:top w:val="none" w:sz="0" w:space="0" w:color="auto"/>
            <w:left w:val="none" w:sz="0" w:space="0" w:color="auto"/>
            <w:bottom w:val="none" w:sz="0" w:space="0" w:color="auto"/>
            <w:right w:val="none" w:sz="0" w:space="0" w:color="auto"/>
          </w:divBdr>
        </w:div>
      </w:divsChild>
    </w:div>
    <w:div w:id="2142964568">
      <w:bodyDiv w:val="1"/>
      <w:marLeft w:val="0"/>
      <w:marRight w:val="0"/>
      <w:marTop w:val="0"/>
      <w:marBottom w:val="0"/>
      <w:divBdr>
        <w:top w:val="none" w:sz="0" w:space="0" w:color="auto"/>
        <w:left w:val="none" w:sz="0" w:space="0" w:color="auto"/>
        <w:bottom w:val="none" w:sz="0" w:space="0" w:color="auto"/>
        <w:right w:val="none" w:sz="0" w:space="0" w:color="auto"/>
      </w:divBdr>
      <w:divsChild>
        <w:div w:id="1500265895">
          <w:marLeft w:val="0"/>
          <w:marRight w:val="0"/>
          <w:marTop w:val="0"/>
          <w:marBottom w:val="0"/>
          <w:divBdr>
            <w:top w:val="none" w:sz="0" w:space="0" w:color="auto"/>
            <w:left w:val="none" w:sz="0" w:space="0" w:color="auto"/>
            <w:bottom w:val="none" w:sz="0" w:space="0" w:color="auto"/>
            <w:right w:val="none" w:sz="0" w:space="0" w:color="auto"/>
          </w:divBdr>
        </w:div>
        <w:div w:id="1818061319">
          <w:marLeft w:val="0"/>
          <w:marRight w:val="0"/>
          <w:marTop w:val="0"/>
          <w:marBottom w:val="0"/>
          <w:divBdr>
            <w:top w:val="none" w:sz="0" w:space="0" w:color="auto"/>
            <w:left w:val="none" w:sz="0" w:space="0" w:color="auto"/>
            <w:bottom w:val="none" w:sz="0" w:space="0" w:color="auto"/>
            <w:right w:val="none" w:sz="0" w:space="0" w:color="auto"/>
          </w:divBdr>
          <w:divsChild>
            <w:div w:id="62457465">
              <w:marLeft w:val="0"/>
              <w:marRight w:val="0"/>
              <w:marTop w:val="0"/>
              <w:marBottom w:val="0"/>
              <w:divBdr>
                <w:top w:val="none" w:sz="0" w:space="0" w:color="auto"/>
                <w:left w:val="none" w:sz="0" w:space="0" w:color="auto"/>
                <w:bottom w:val="none" w:sz="0" w:space="0" w:color="auto"/>
                <w:right w:val="none" w:sz="0" w:space="0" w:color="auto"/>
              </w:divBdr>
              <w:divsChild>
                <w:div w:id="10170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505">
          <w:marLeft w:val="0"/>
          <w:marRight w:val="0"/>
          <w:marTop w:val="0"/>
          <w:marBottom w:val="0"/>
          <w:divBdr>
            <w:top w:val="none" w:sz="0" w:space="0" w:color="auto"/>
            <w:left w:val="none" w:sz="0" w:space="0" w:color="auto"/>
            <w:bottom w:val="none" w:sz="0" w:space="0" w:color="auto"/>
            <w:right w:val="none" w:sz="0" w:space="0" w:color="auto"/>
          </w:divBdr>
        </w:div>
        <w:div w:id="1995715922">
          <w:marLeft w:val="0"/>
          <w:marRight w:val="0"/>
          <w:marTop w:val="0"/>
          <w:marBottom w:val="0"/>
          <w:divBdr>
            <w:top w:val="none" w:sz="0" w:space="0" w:color="auto"/>
            <w:left w:val="none" w:sz="0" w:space="0" w:color="auto"/>
            <w:bottom w:val="none" w:sz="0" w:space="0" w:color="auto"/>
            <w:right w:val="none" w:sz="0" w:space="0" w:color="auto"/>
          </w:divBdr>
        </w:div>
        <w:div w:id="324086878">
          <w:marLeft w:val="0"/>
          <w:marRight w:val="0"/>
          <w:marTop w:val="0"/>
          <w:marBottom w:val="0"/>
          <w:divBdr>
            <w:top w:val="none" w:sz="0" w:space="0" w:color="auto"/>
            <w:left w:val="none" w:sz="0" w:space="0" w:color="auto"/>
            <w:bottom w:val="none" w:sz="0" w:space="0" w:color="auto"/>
            <w:right w:val="none" w:sz="0" w:space="0" w:color="auto"/>
          </w:divBdr>
        </w:div>
        <w:div w:id="418915125">
          <w:marLeft w:val="0"/>
          <w:marRight w:val="0"/>
          <w:marTop w:val="0"/>
          <w:marBottom w:val="0"/>
          <w:divBdr>
            <w:top w:val="none" w:sz="0" w:space="0" w:color="auto"/>
            <w:left w:val="none" w:sz="0" w:space="0" w:color="auto"/>
            <w:bottom w:val="none" w:sz="0" w:space="0" w:color="auto"/>
            <w:right w:val="none" w:sz="0" w:space="0" w:color="auto"/>
          </w:divBdr>
        </w:div>
        <w:div w:id="1180703725">
          <w:marLeft w:val="0"/>
          <w:marRight w:val="0"/>
          <w:marTop w:val="0"/>
          <w:marBottom w:val="0"/>
          <w:divBdr>
            <w:top w:val="none" w:sz="0" w:space="0" w:color="auto"/>
            <w:left w:val="none" w:sz="0" w:space="0" w:color="auto"/>
            <w:bottom w:val="none" w:sz="0" w:space="0" w:color="auto"/>
            <w:right w:val="none" w:sz="0" w:space="0" w:color="auto"/>
          </w:divBdr>
        </w:div>
        <w:div w:id="17327319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User</cp:lastModifiedBy>
  <cp:revision>2</cp:revision>
  <cp:lastPrinted>2022-06-14T10:20:00Z</cp:lastPrinted>
  <dcterms:created xsi:type="dcterms:W3CDTF">2022-11-07T12:09:00Z</dcterms:created>
  <dcterms:modified xsi:type="dcterms:W3CDTF">2022-11-07T12:09:00Z</dcterms:modified>
</cp:coreProperties>
</file>